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sz w:val="24"/>
          <w:szCs w:val="24"/>
        </w:rPr>
      </w:pPr>
      <w:bookmarkStart w:id="0" w:name="_GoBack"/>
      <w:bookmarkEnd w:id="0"/>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6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line="240" w:lineRule="auto"/>
              <w:rPr>
                <w:rFonts w:ascii="Arial" w:hAnsi="Arial" w:cs="Arial"/>
                <w:b/>
                <w:bCs/>
                <w:color w:val="00B050"/>
                <w:sz w:val="24"/>
                <w:szCs w:val="24"/>
              </w:rPr>
            </w:pPr>
            <w:r>
              <w:rPr>
                <w:rFonts w:ascii="Arial" w:hAnsi="Arial" w:cs="Arial"/>
                <w:b/>
                <w:bCs/>
                <w:color w:val="00B050"/>
                <w:sz w:val="24"/>
                <w:szCs w:val="24"/>
              </w:rPr>
              <w:t>Teacher’s Name:</w:t>
            </w:r>
          </w:p>
        </w:tc>
        <w:tc>
          <w:tcPr>
            <w:tcW w:w="6186" w:type="dxa"/>
          </w:tcPr>
          <w:p>
            <w:pPr>
              <w:spacing w:after="0" w:line="240" w:lineRule="auto"/>
              <w:rPr>
                <w:rFonts w:ascii="Arial" w:hAnsi="Arial" w:cs="Arial"/>
                <w:sz w:val="24"/>
                <w:szCs w:val="24"/>
              </w:rPr>
            </w:pPr>
            <w:r>
              <w:rPr>
                <w:rFonts w:ascii="Arial" w:hAnsi="Arial" w:cs="Arial"/>
                <w:sz w:val="24"/>
                <w:szCs w:val="24"/>
              </w:rPr>
              <w:t>Ms. Davies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line="240" w:lineRule="auto"/>
              <w:rPr>
                <w:rFonts w:ascii="Arial" w:hAnsi="Arial" w:cs="Arial"/>
                <w:b/>
                <w:bCs/>
                <w:color w:val="00B050"/>
                <w:sz w:val="24"/>
                <w:szCs w:val="24"/>
              </w:rPr>
            </w:pPr>
            <w:r>
              <w:rPr>
                <w:rFonts w:ascii="Arial" w:hAnsi="Arial" w:cs="Arial"/>
                <w:b/>
                <w:bCs/>
                <w:color w:val="00B050"/>
                <w:sz w:val="24"/>
                <w:szCs w:val="24"/>
              </w:rPr>
              <w:t>Class level</w:t>
            </w:r>
          </w:p>
        </w:tc>
        <w:tc>
          <w:tcPr>
            <w:tcW w:w="6186" w:type="dxa"/>
          </w:tcPr>
          <w:p>
            <w:pPr>
              <w:spacing w:after="0" w:line="240" w:lineRule="auto"/>
              <w:rPr>
                <w:rFonts w:ascii="Arial" w:hAnsi="Arial" w:cs="Arial"/>
                <w:sz w:val="24"/>
                <w:szCs w:val="24"/>
              </w:rPr>
            </w:pPr>
            <w:r>
              <w:rPr>
                <w:rFonts w:ascii="Arial" w:hAnsi="Arial" w:cs="Arial"/>
                <w:sz w:val="24"/>
                <w:szCs w:val="24"/>
              </w:rPr>
              <w:t>SEN (Literacy &amp; Numeracy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line="240" w:lineRule="auto"/>
              <w:rPr>
                <w:rFonts w:ascii="Arial" w:hAnsi="Arial" w:cs="Arial"/>
                <w:b/>
                <w:bCs/>
                <w:color w:val="00B050"/>
                <w:sz w:val="24"/>
                <w:szCs w:val="24"/>
              </w:rPr>
            </w:pPr>
            <w:r>
              <w:rPr>
                <w:rFonts w:ascii="Arial" w:hAnsi="Arial" w:cs="Arial"/>
                <w:b/>
                <w:bCs/>
                <w:color w:val="00B050"/>
                <w:sz w:val="24"/>
                <w:szCs w:val="24"/>
              </w:rPr>
              <w:t>Suggested work for week beginning</w:t>
            </w:r>
          </w:p>
        </w:tc>
        <w:tc>
          <w:tcPr>
            <w:tcW w:w="6186" w:type="dxa"/>
          </w:tcPr>
          <w:p>
            <w:pPr>
              <w:spacing w:after="0" w:line="240" w:lineRule="auto"/>
              <w:rPr>
                <w:rFonts w:ascii="Arial" w:hAnsi="Arial" w:cs="Arial"/>
                <w:sz w:val="24"/>
                <w:szCs w:val="24"/>
              </w:rPr>
            </w:pPr>
            <w:r>
              <w:rPr>
                <w:rFonts w:ascii="Arial" w:hAnsi="Arial" w:cs="Arial"/>
                <w:sz w:val="24"/>
                <w:szCs w:val="24"/>
              </w:rPr>
              <w:t>April 20</w:t>
            </w:r>
            <w:r>
              <w:rPr>
                <w:rFonts w:ascii="Arial" w:hAnsi="Arial" w:cs="Arial"/>
                <w:sz w:val="24"/>
                <w:szCs w:val="24"/>
                <w:vertAlign w:val="superscript"/>
              </w:rPr>
              <w:t>th</w:t>
            </w:r>
            <w:r>
              <w:rPr>
                <w:rFonts w:ascii="Arial" w:hAnsi="Arial" w:cs="Arial"/>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line="240" w:lineRule="auto"/>
              <w:rPr>
                <w:rFonts w:ascii="Arial" w:hAnsi="Arial" w:cs="Arial"/>
                <w:b/>
                <w:bCs/>
                <w:color w:val="00B050"/>
                <w:sz w:val="24"/>
                <w:szCs w:val="24"/>
              </w:rPr>
            </w:pPr>
            <w:r>
              <w:rPr>
                <w:rFonts w:ascii="Arial" w:hAnsi="Arial" w:cs="Arial"/>
                <w:b/>
                <w:bCs/>
                <w:color w:val="00B050"/>
                <w:sz w:val="24"/>
                <w:szCs w:val="24"/>
              </w:rPr>
              <w:t>Teachers email address</w:t>
            </w:r>
          </w:p>
        </w:tc>
        <w:tc>
          <w:tcPr>
            <w:tcW w:w="6186" w:type="dxa"/>
          </w:tcPr>
          <w:p>
            <w:pPr>
              <w:spacing w:after="0" w:line="240" w:lineRule="auto"/>
              <w:rPr>
                <w:rFonts w:ascii="Arial" w:hAnsi="Arial" w:cs="Arial"/>
                <w:sz w:val="24"/>
                <w:szCs w:val="24"/>
              </w:rPr>
            </w:pPr>
            <w:r>
              <w:rPr>
                <w:rFonts w:ascii="Arial" w:hAnsi="Arial" w:cs="Arial"/>
                <w:sz w:val="24"/>
                <w:szCs w:val="24"/>
              </w:rPr>
              <w:t>msdaviesset@gmail.com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line="240" w:lineRule="auto"/>
              <w:rPr>
                <w:rFonts w:ascii="Arial" w:hAnsi="Arial" w:cs="Arial"/>
                <w:b/>
                <w:bCs/>
                <w:color w:val="00B050"/>
                <w:sz w:val="24"/>
                <w:szCs w:val="24"/>
              </w:rPr>
            </w:pPr>
            <w:r>
              <w:rPr>
                <w:rFonts w:ascii="Arial" w:hAnsi="Arial" w:cs="Arial"/>
                <w:b/>
                <w:bCs/>
                <w:color w:val="00B050"/>
                <w:sz w:val="24"/>
                <w:szCs w:val="24"/>
              </w:rPr>
              <w:t>Correction of work</w:t>
            </w:r>
          </w:p>
        </w:tc>
        <w:tc>
          <w:tcPr>
            <w:tcW w:w="6186" w:type="dxa"/>
          </w:tcPr>
          <w:p>
            <w:pPr>
              <w:pStyle w:val="4"/>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Work that I/we have </w:t>
            </w:r>
            <w:r>
              <w:rPr>
                <w:rFonts w:ascii="Arial" w:hAnsi="Arial" w:cs="Arial"/>
                <w:color w:val="0000FF"/>
                <w:highlight w:val="yellow"/>
                <w:lang w:val="en-GB"/>
              </w:rPr>
              <w:t>highlighted</w:t>
            </w:r>
            <w:r>
              <w:rPr>
                <w:rFonts w:ascii="Arial" w:hAnsi="Arial" w:cs="Arial"/>
                <w:color w:val="333333"/>
              </w:rPr>
              <w:t xml:space="preserve"> should be submitted to the</w:t>
            </w:r>
            <w:r>
              <w:rPr>
                <w:rFonts w:ascii="Arial" w:hAnsi="Arial" w:cs="Arial"/>
                <w:lang w:val="en-GB"/>
              </w:rPr>
              <w:t xml:space="preserve"> appropriate teacher’s</w:t>
            </w:r>
            <w:r>
              <w:rPr>
                <w:rFonts w:ascii="Arial" w:hAnsi="Arial" w:cs="Arial"/>
              </w:rPr>
              <w:t xml:space="preserve"> </w:t>
            </w:r>
            <w:r>
              <w:rPr>
                <w:rFonts w:ascii="Arial" w:hAnsi="Arial" w:cs="Arial"/>
                <w:color w:val="333333"/>
              </w:rPr>
              <w:t xml:space="preserve">e-mail address above. This can be a photograph of the copybook page or the answers can be typed into the e-mail. Please write your child’s name in the </w:t>
            </w:r>
            <w:r>
              <w:rPr>
                <w:rFonts w:ascii="Arial" w:hAnsi="Arial" w:cs="Arial"/>
                <w:i/>
                <w:color w:val="333333"/>
              </w:rPr>
              <w:t xml:space="preserve">subject </w:t>
            </w:r>
            <w:r>
              <w:rPr>
                <w:rFonts w:ascii="Arial" w:hAnsi="Arial" w:cs="Arial"/>
                <w:color w:val="333333"/>
              </w:rPr>
              <w:t xml:space="preserve">part of the e-mail. </w:t>
            </w:r>
          </w:p>
          <w:p>
            <w:pPr>
              <w:pStyle w:val="4"/>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Work that is not </w:t>
            </w:r>
            <w:r>
              <w:rPr>
                <w:rFonts w:ascii="Arial" w:hAnsi="Arial" w:cs="Arial"/>
                <w:color w:val="0000FF"/>
                <w:highlight w:val="yellow"/>
                <w:lang w:val="en-GB"/>
              </w:rPr>
              <w:t>highlighted</w:t>
            </w:r>
            <w:r>
              <w:rPr>
                <w:rFonts w:ascii="Arial" w:hAnsi="Arial" w:cs="Arial"/>
                <w:color w:val="0000FF"/>
                <w:lang w:val="en-GB"/>
              </w:rPr>
              <w:t xml:space="preserve"> </w:t>
            </w:r>
            <w:r>
              <w:rPr>
                <w:rFonts w:ascii="Arial" w:hAnsi="Arial" w:cs="Arial"/>
                <w:color w:val="333333"/>
              </w:rPr>
              <w:t>should be corrected by an adult/parent.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line="240" w:lineRule="auto"/>
              <w:rPr>
                <w:rFonts w:ascii="Arial" w:hAnsi="Arial" w:cs="Arial"/>
                <w:b/>
                <w:bCs/>
                <w:color w:val="00B050"/>
                <w:sz w:val="24"/>
                <w:szCs w:val="24"/>
              </w:rPr>
            </w:pPr>
            <w:r>
              <w:rPr>
                <w:rFonts w:ascii="Arial" w:hAnsi="Arial" w:cs="Arial"/>
                <w:b/>
                <w:bCs/>
                <w:color w:val="00B050"/>
                <w:sz w:val="24"/>
                <w:szCs w:val="24"/>
              </w:rPr>
              <w:t>Message from teacher/s</w:t>
            </w:r>
          </w:p>
          <w:p>
            <w:pPr>
              <w:spacing w:after="0" w:line="240" w:lineRule="auto"/>
              <w:rPr>
                <w:rFonts w:ascii="Arial" w:hAnsi="Arial" w:cs="Arial"/>
                <w:b/>
                <w:bCs/>
                <w:color w:val="00B050"/>
                <w:sz w:val="24"/>
                <w:szCs w:val="24"/>
              </w:rPr>
            </w:pPr>
          </w:p>
          <w:p>
            <w:pPr>
              <w:spacing w:after="0" w:line="240" w:lineRule="auto"/>
              <w:rPr>
                <w:rFonts w:ascii="Arial" w:hAnsi="Arial" w:cs="Arial"/>
                <w:b/>
                <w:bCs/>
                <w:color w:val="00B050"/>
                <w:sz w:val="24"/>
                <w:szCs w:val="24"/>
              </w:rPr>
            </w:pPr>
          </w:p>
        </w:tc>
        <w:tc>
          <w:tcPr>
            <w:tcW w:w="6186" w:type="dxa"/>
          </w:tcPr>
          <w:p>
            <w:pPr>
              <w:pStyle w:val="4"/>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You can also email me if you have any queries or questions. Please write your child’s name in the </w:t>
            </w:r>
            <w:r>
              <w:rPr>
                <w:rFonts w:ascii="Arial" w:hAnsi="Arial" w:cs="Arial"/>
                <w:i/>
                <w:color w:val="333333"/>
              </w:rPr>
              <w:t>subject</w:t>
            </w:r>
            <w:r>
              <w:rPr>
                <w:rFonts w:ascii="Arial" w:hAnsi="Arial" w:cs="Arial"/>
                <w:color w:val="333333"/>
              </w:rPr>
              <w:t xml:space="preserve"> box of the email.</w:t>
            </w:r>
          </w:p>
          <w:p>
            <w:pPr>
              <w:pStyle w:val="4"/>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The activities listed are </w:t>
            </w:r>
            <w:r>
              <w:rPr>
                <w:rFonts w:ascii="Arial" w:hAnsi="Arial" w:cs="Arial"/>
                <w:b/>
                <w:bCs/>
                <w:color w:val="333333"/>
              </w:rPr>
              <w:t>suggested alternative activities</w:t>
            </w:r>
            <w:r>
              <w:rPr>
                <w:rFonts w:ascii="Arial" w:hAnsi="Arial" w:cs="Arial"/>
                <w:color w:val="333333"/>
              </w:rPr>
              <w:t xml:space="preserve"> to those set by your child’s class teacher. I have not named textbooks as not all students have access to the books we are using in class. If your child has their textbooks, they could continue with the next pages in their Read at Home and maths books. </w:t>
            </w:r>
          </w:p>
          <w:p>
            <w:pPr>
              <w:pStyle w:val="4"/>
              <w:shd w:val="clear" w:color="auto" w:fill="FFFFFF"/>
              <w:spacing w:before="0" w:beforeAutospacing="0" w:after="0" w:afterAutospacing="0"/>
              <w:textAlignment w:val="baseline"/>
              <w:rPr>
                <w:rFonts w:ascii="Arial" w:hAnsi="Arial" w:cs="Arial"/>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line="240" w:lineRule="auto"/>
              <w:rPr>
                <w:rFonts w:ascii="Arial" w:hAnsi="Arial" w:cs="Arial"/>
                <w:b/>
                <w:bCs/>
                <w:color w:val="00B050"/>
                <w:sz w:val="24"/>
                <w:szCs w:val="24"/>
              </w:rPr>
            </w:pPr>
            <w:r>
              <w:rPr>
                <w:rFonts w:ascii="Arial" w:hAnsi="Arial" w:cs="Arial"/>
                <w:b/>
                <w:bCs/>
                <w:color w:val="00B050"/>
                <w:sz w:val="24"/>
                <w:szCs w:val="24"/>
              </w:rPr>
              <w:t>Useful Links</w:t>
            </w:r>
          </w:p>
          <w:p>
            <w:pPr>
              <w:spacing w:after="0" w:line="240" w:lineRule="auto"/>
              <w:rPr>
                <w:rFonts w:ascii="Arial" w:hAnsi="Arial" w:cs="Arial"/>
                <w:b/>
                <w:bCs/>
                <w:color w:val="00B050"/>
                <w:sz w:val="24"/>
                <w:szCs w:val="24"/>
                <w:u w:val="single"/>
              </w:rPr>
            </w:pPr>
          </w:p>
          <w:p>
            <w:pPr>
              <w:spacing w:after="0" w:line="240" w:lineRule="auto"/>
              <w:rPr>
                <w:rFonts w:ascii="Arial" w:hAnsi="Arial" w:cs="Arial"/>
                <w:b/>
                <w:bCs/>
                <w:color w:val="00B050"/>
                <w:sz w:val="24"/>
                <w:szCs w:val="24"/>
                <w:u w:val="single"/>
              </w:rPr>
            </w:pPr>
          </w:p>
        </w:tc>
        <w:tc>
          <w:tcPr>
            <w:tcW w:w="6186" w:type="dxa"/>
          </w:tcPr>
          <w:p>
            <w:pPr>
              <w:pStyle w:val="4"/>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This website gives some advice and tips on how to support your child’s learning needs at home: </w:t>
            </w:r>
          </w:p>
          <w:p>
            <w:pPr>
              <w:pStyle w:val="4"/>
              <w:shd w:val="clear" w:color="auto" w:fill="FFFFFF"/>
              <w:spacing w:before="0" w:beforeAutospacing="0" w:after="0" w:afterAutospacing="0"/>
              <w:textAlignment w:val="baseline"/>
              <w:rPr>
                <w:rFonts w:ascii="Arial" w:hAnsi="Arial" w:cs="Arial"/>
                <w:color w:val="333333"/>
              </w:rPr>
            </w:pPr>
            <w:r>
              <w:fldChar w:fldCharType="begin"/>
            </w:r>
            <w:r>
              <w:instrText xml:space="preserve"> HYPERLINK "https://ncse.ie/online-resources-for-parents" </w:instrText>
            </w:r>
            <w:r>
              <w:fldChar w:fldCharType="separate"/>
            </w:r>
            <w:r>
              <w:rPr>
                <w:rStyle w:val="8"/>
                <w:rFonts w:ascii="Arial" w:hAnsi="Arial" w:cs="Arial"/>
              </w:rPr>
              <w:t>https://ncse.ie/online-resources-for-parents</w:t>
            </w:r>
            <w:r>
              <w:rPr>
                <w:rStyle w:val="8"/>
                <w:rFonts w:ascii="Arial" w:hAnsi="Arial" w:cs="Arial"/>
              </w:rPr>
              <w:fldChar w:fldCharType="end"/>
            </w:r>
          </w:p>
          <w:p>
            <w:pPr>
              <w:pStyle w:val="4"/>
              <w:shd w:val="clear" w:color="auto" w:fill="FFFFFF"/>
              <w:spacing w:before="0" w:beforeAutospacing="0" w:after="0" w:afterAutospacing="0"/>
              <w:textAlignment w:val="baseline"/>
              <w:rPr>
                <w:rFonts w:ascii="Arial" w:hAnsi="Arial" w:cs="Arial"/>
                <w:color w:val="333333"/>
              </w:rPr>
            </w:pPr>
          </w:p>
          <w:p>
            <w:pPr>
              <w:pStyle w:val="4"/>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This website is currently providing free access to parents so that they can access textbooks online. Read at Home, Master your Maths and Busy at Maths may be accessed here. </w:t>
            </w:r>
          </w:p>
          <w:p>
            <w:pPr>
              <w:pStyle w:val="4"/>
              <w:shd w:val="clear" w:color="auto" w:fill="FFFFFF"/>
              <w:spacing w:before="0" w:beforeAutospacing="0" w:after="0" w:afterAutospacing="0"/>
              <w:textAlignment w:val="baseline"/>
              <w:rPr>
                <w:rFonts w:ascii="Arial" w:hAnsi="Arial" w:cs="Arial"/>
                <w:color w:val="333333"/>
              </w:rPr>
            </w:pPr>
            <w:r>
              <w:fldChar w:fldCharType="begin"/>
            </w:r>
            <w:r>
              <w:instrText xml:space="preserve"> HYPERLINK "https://www.cjfallon.ie/" </w:instrText>
            </w:r>
            <w:r>
              <w:fldChar w:fldCharType="separate"/>
            </w:r>
            <w:r>
              <w:rPr>
                <w:rStyle w:val="8"/>
                <w:rFonts w:ascii="Arial" w:hAnsi="Arial" w:cs="Arial"/>
              </w:rPr>
              <w:t>https://www.cjfallon.ie/</w:t>
            </w:r>
            <w:r>
              <w:rPr>
                <w:rStyle w:val="8"/>
                <w:rFonts w:ascii="Arial" w:hAnsi="Arial" w:cs="Arial"/>
              </w:rPr>
              <w:fldChar w:fldCharType="end"/>
            </w:r>
          </w:p>
          <w:p>
            <w:pPr>
              <w:pStyle w:val="4"/>
              <w:shd w:val="clear" w:color="auto" w:fill="FFFFFF"/>
              <w:spacing w:before="0" w:beforeAutospacing="0" w:after="0" w:afterAutospacing="0"/>
              <w:textAlignment w:val="baseline"/>
              <w:rPr>
                <w:rFonts w:ascii="Arial" w:hAnsi="Arial" w:cs="Arial"/>
                <w:color w:val="333333"/>
              </w:rPr>
            </w:pPr>
          </w:p>
          <w:p>
            <w:pPr>
              <w:pStyle w:val="4"/>
              <w:shd w:val="clear" w:color="auto" w:fill="FFFFFF"/>
              <w:spacing w:before="0" w:beforeAutospacing="0" w:after="0" w:afterAutospacing="0"/>
              <w:textAlignment w:val="baseline"/>
              <w:rPr>
                <w:rFonts w:asciiTheme="minorHAnsi" w:hAnsiTheme="minorHAnsi" w:cstheme="minorBidi"/>
                <w:lang w:eastAsia="en-US"/>
              </w:rPr>
            </w:pPr>
            <w:r>
              <w:rPr>
                <w:rFonts w:asciiTheme="minorHAnsi" w:hAnsiTheme="minorHAnsi" w:cstheme="minorBidi"/>
                <w:lang w:eastAsia="en-US"/>
              </w:rPr>
              <w:t xml:space="preserve">The Oxford reading tree has free access to graded readers which we use in class. </w:t>
            </w:r>
          </w:p>
          <w:p>
            <w:pPr>
              <w:pStyle w:val="4"/>
              <w:shd w:val="clear" w:color="auto" w:fill="FFFFFF"/>
              <w:spacing w:before="0" w:beforeAutospacing="0" w:after="0" w:afterAutospacing="0"/>
              <w:textAlignment w:val="baseline"/>
              <w:rPr>
                <w:rFonts w:ascii="Arial" w:hAnsi="Arial" w:cs="Arial"/>
                <w:color w:val="333333"/>
                <w:u w:val="single"/>
              </w:rPr>
            </w:pPr>
            <w:r>
              <w:fldChar w:fldCharType="begin"/>
            </w:r>
            <w:r>
              <w:instrText xml:space="preserve"> HYPERLINK "https://www.oxfordowl.co.uk/for-home/find-a-book/library-page" </w:instrText>
            </w:r>
            <w:r>
              <w:fldChar w:fldCharType="separate"/>
            </w:r>
            <w:r>
              <w:rPr>
                <w:rStyle w:val="8"/>
                <w:rFonts w:asciiTheme="minorHAnsi" w:hAnsiTheme="minorHAnsi" w:eastAsiaTheme="minorHAnsi" w:cstheme="minorBidi"/>
                <w:sz w:val="22"/>
                <w:szCs w:val="22"/>
                <w:lang w:eastAsia="en-US"/>
              </w:rPr>
              <w:t>https://www.oxfordowl.co.uk/for-home/find-a-book/library-page</w:t>
            </w:r>
            <w:r>
              <w:rPr>
                <w:rStyle w:val="8"/>
                <w:rFonts w:asciiTheme="minorHAnsi" w:hAnsiTheme="minorHAnsi" w:eastAsiaTheme="minorHAnsi" w:cstheme="minorBidi"/>
                <w:sz w:val="22"/>
                <w:szCs w:val="22"/>
                <w:lang w:eastAsia="en-US"/>
              </w:rPr>
              <w:fldChar w:fldCharType="end"/>
            </w:r>
          </w:p>
          <w:p>
            <w:pPr>
              <w:pStyle w:val="4"/>
              <w:shd w:val="clear" w:color="auto" w:fill="FFFFFF"/>
              <w:spacing w:before="0" w:beforeAutospacing="0" w:after="0" w:afterAutospacing="0"/>
              <w:textAlignment w:val="baseline"/>
              <w:rPr>
                <w:rFonts w:ascii="Arial" w:hAnsi="Arial" w:cs="Arial"/>
                <w:color w:val="333333"/>
                <w:u w:val="single"/>
              </w:rPr>
            </w:pPr>
          </w:p>
          <w:p>
            <w:pPr>
              <w:pStyle w:val="4"/>
              <w:shd w:val="clear" w:color="auto" w:fill="FFFFFF"/>
              <w:spacing w:before="0" w:beforeAutospacing="0" w:after="0" w:afterAutospacing="0"/>
              <w:textAlignment w:val="baseline"/>
              <w:rPr>
                <w:rFonts w:ascii="Arial" w:hAnsi="Arial" w:cs="Arial"/>
                <w:color w:val="333333"/>
              </w:rPr>
            </w:pPr>
            <w:r>
              <w:rPr>
                <w:rFonts w:ascii="Arial" w:hAnsi="Arial" w:cs="Arial"/>
                <w:color w:val="333333"/>
              </w:rPr>
              <w:t xml:space="preserve">This website (PM ecollection) is currently offering a 30day trial allowing access to graded readers which we use at school. The online content (e readers) are an excellent resource as they allow your child to choose a book at a suitable level. It also reads the text aloud and has other interactive elements to support your child’s reading. </w:t>
            </w:r>
          </w:p>
          <w:p>
            <w:pPr>
              <w:pStyle w:val="4"/>
              <w:shd w:val="clear" w:color="auto" w:fill="FFFFFF"/>
              <w:spacing w:before="0" w:beforeAutospacing="0" w:after="0" w:afterAutospacing="0"/>
              <w:textAlignment w:val="baseline"/>
              <w:rPr>
                <w:rFonts w:ascii="Arial" w:hAnsi="Arial" w:cs="Arial"/>
                <w:color w:val="333333"/>
              </w:rPr>
            </w:pPr>
            <w:r>
              <w:fldChar w:fldCharType="begin"/>
            </w:r>
            <w:r>
              <w:instrText xml:space="preserve"> HYPERLINK "https://cengage.com.au/pmecollection" </w:instrText>
            </w:r>
            <w:r>
              <w:fldChar w:fldCharType="separate"/>
            </w:r>
            <w:r>
              <w:rPr>
                <w:rFonts w:asciiTheme="minorHAnsi" w:hAnsiTheme="minorHAnsi" w:eastAsiaTheme="minorHAnsi" w:cstheme="minorBidi"/>
                <w:color w:val="0000FF"/>
                <w:sz w:val="22"/>
                <w:szCs w:val="22"/>
                <w:u w:val="single"/>
                <w:lang w:eastAsia="en-US"/>
              </w:rPr>
              <w:t>https://cengage.com.au/pmecollection</w:t>
            </w:r>
            <w:r>
              <w:rPr>
                <w:rFonts w:asciiTheme="minorHAnsi" w:hAnsiTheme="minorHAnsi" w:eastAsiaTheme="minorHAnsi" w:cstheme="minorBidi"/>
                <w:color w:val="0000FF"/>
                <w:sz w:val="22"/>
                <w:szCs w:val="22"/>
                <w:u w:val="single"/>
                <w:lang w:eastAsia="en-US"/>
              </w:rPr>
              <w:fldChar w:fldCharType="end"/>
            </w:r>
          </w:p>
          <w:p>
            <w:pPr>
              <w:pStyle w:val="4"/>
              <w:shd w:val="clear" w:color="auto" w:fill="FFFFFF"/>
              <w:spacing w:before="0" w:beforeAutospacing="0" w:after="0" w:afterAutospacing="0"/>
              <w:textAlignment w:val="baseline"/>
              <w:rPr>
                <w:rFonts w:ascii="Arial" w:hAnsi="Arial" w:cs="Arial"/>
                <w:color w:val="333333"/>
              </w:rPr>
            </w:pPr>
          </w:p>
        </w:tc>
      </w:tr>
    </w:tbl>
    <w:p>
      <w:pPr>
        <w:rPr>
          <w:rFonts w:ascii="Arial" w:hAnsi="Arial" w:cs="Arial"/>
          <w:b/>
          <w:sz w:val="24"/>
          <w:szCs w:val="24"/>
          <w:u w:val="single"/>
        </w:rPr>
      </w:pPr>
    </w:p>
    <w:p>
      <w:pPr>
        <w:jc w:val="center"/>
        <w:rPr>
          <w:rFonts w:ascii="Arial" w:hAnsi="Arial" w:cs="Arial"/>
          <w:b/>
          <w:color w:val="000000" w:themeColor="text1"/>
          <w:sz w:val="24"/>
          <w:szCs w:val="24"/>
          <w:u w:val="single"/>
          <w14:textFill>
            <w14:solidFill>
              <w14:schemeClr w14:val="tx1"/>
            </w14:solidFill>
          </w14:textFill>
        </w:rPr>
      </w:pPr>
      <w:r>
        <w:rPr>
          <w:rFonts w:ascii="Arial" w:hAnsi="Arial" w:cs="Arial"/>
          <w:b/>
          <w:color w:val="FF0000"/>
          <w:sz w:val="28"/>
          <w:szCs w:val="28"/>
          <w:u w:val="single"/>
        </w:rPr>
        <w:t xml:space="preserve">Tune into the </w:t>
      </w:r>
      <w:r>
        <w:rPr>
          <w:rFonts w:ascii="Arial" w:hAnsi="Arial" w:cs="Arial"/>
          <w:b/>
          <w:color w:val="000000" w:themeColor="text1"/>
          <w:sz w:val="28"/>
          <w:szCs w:val="28"/>
          <w:u w:val="single"/>
          <w14:textFill>
            <w14:solidFill>
              <w14:schemeClr w14:val="tx1"/>
            </w14:solidFill>
          </w14:textFill>
        </w:rPr>
        <w:t xml:space="preserve">RTE Home School Hub </w:t>
      </w:r>
      <w:r>
        <w:rPr>
          <w:rFonts w:ascii="Arial" w:hAnsi="Arial" w:cs="Arial"/>
          <w:b/>
          <w:color w:val="FF0000"/>
          <w:sz w:val="28"/>
          <w:szCs w:val="28"/>
          <w:u w:val="single"/>
        </w:rPr>
        <w:t xml:space="preserve">every day at </w:t>
      </w:r>
      <w:r>
        <w:rPr>
          <w:rFonts w:ascii="Arial" w:hAnsi="Arial" w:cs="Arial"/>
          <w:b/>
          <w:color w:val="000000" w:themeColor="text1"/>
          <w:sz w:val="28"/>
          <w:szCs w:val="28"/>
          <w:u w:val="single"/>
          <w14:textFill>
            <w14:solidFill>
              <w14:schemeClr w14:val="tx1"/>
            </w14:solidFill>
          </w14:textFill>
        </w:rPr>
        <w:t>11am</w:t>
      </w:r>
      <w:r>
        <w:rPr>
          <w:rFonts w:ascii="Arial" w:hAnsi="Arial" w:cs="Arial"/>
          <w:b/>
          <w:color w:val="000000" w:themeColor="text1"/>
          <w:sz w:val="24"/>
          <w:szCs w:val="24"/>
          <w:u w:val="single"/>
          <w14:textFill>
            <w14:solidFill>
              <w14:schemeClr w14:val="tx1"/>
            </w14:solidFill>
          </w14:textFill>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3447"/>
        <w:gridCol w:w="3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line="240" w:lineRule="auto"/>
              <w:rPr>
                <w:rFonts w:ascii="Arial" w:hAnsi="Arial" w:cs="Arial"/>
                <w:b/>
                <w:sz w:val="28"/>
                <w:szCs w:val="28"/>
              </w:rPr>
            </w:pPr>
          </w:p>
        </w:tc>
        <w:tc>
          <w:tcPr>
            <w:tcW w:w="3447" w:type="dxa"/>
          </w:tcPr>
          <w:p>
            <w:pPr>
              <w:spacing w:after="0" w:line="240" w:lineRule="auto"/>
              <w:rPr>
                <w:rFonts w:ascii="Arial" w:hAnsi="Arial" w:cs="Arial"/>
                <w:b/>
                <w:sz w:val="28"/>
                <w:szCs w:val="28"/>
              </w:rPr>
            </w:pPr>
            <w:r>
              <w:rPr>
                <w:rFonts w:ascii="Arial" w:hAnsi="Arial" w:cs="Arial"/>
                <w:b/>
                <w:sz w:val="28"/>
                <w:szCs w:val="28"/>
              </w:rPr>
              <w:t>English: At Home</w:t>
            </w:r>
          </w:p>
        </w:tc>
        <w:tc>
          <w:tcPr>
            <w:tcW w:w="3447" w:type="dxa"/>
          </w:tcPr>
          <w:p>
            <w:pPr>
              <w:spacing w:after="0" w:line="240" w:lineRule="auto"/>
              <w:rPr>
                <w:rFonts w:ascii="Arial" w:hAnsi="Arial" w:cs="Arial"/>
                <w:b/>
                <w:sz w:val="28"/>
                <w:szCs w:val="28"/>
              </w:rPr>
            </w:pPr>
            <w:r>
              <w:rPr>
                <w:rFonts w:ascii="Arial" w:hAnsi="Arial" w:cs="Arial"/>
                <w:b/>
                <w:sz w:val="28"/>
                <w:szCs w:val="28"/>
              </w:rPr>
              <w:t>Maths: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line="240" w:lineRule="auto"/>
              <w:rPr>
                <w:rFonts w:ascii="Arial" w:hAnsi="Arial" w:cs="Arial"/>
                <w:b/>
                <w:sz w:val="28"/>
                <w:szCs w:val="28"/>
              </w:rPr>
            </w:pPr>
            <w:r>
              <w:rPr>
                <w:rFonts w:ascii="Arial" w:hAnsi="Arial" w:cs="Arial"/>
                <w:b/>
                <w:sz w:val="28"/>
                <w:szCs w:val="28"/>
              </w:rPr>
              <w:t>DAILY READING &amp; Maths</w:t>
            </w:r>
          </w:p>
        </w:tc>
        <w:tc>
          <w:tcPr>
            <w:tcW w:w="3447" w:type="dxa"/>
          </w:tcPr>
          <w:p>
            <w:pPr>
              <w:spacing w:after="0" w:line="240" w:lineRule="auto"/>
              <w:rPr>
                <w:rFonts w:ascii="Arial" w:hAnsi="Arial" w:cs="Arial"/>
                <w:b/>
                <w:sz w:val="28"/>
                <w:szCs w:val="28"/>
              </w:rPr>
            </w:pPr>
            <w:r>
              <w:rPr>
                <w:rFonts w:ascii="Arial" w:hAnsi="Arial" w:cs="Arial"/>
                <w:b/>
                <w:sz w:val="28"/>
                <w:szCs w:val="28"/>
              </w:rPr>
              <w:t xml:space="preserve">Please select a suitable book from the links provided above. Encourage your child to practice reading skills for at least 10 minutes each day. </w:t>
            </w:r>
          </w:p>
          <w:p>
            <w:pPr>
              <w:spacing w:after="0" w:line="240" w:lineRule="auto"/>
              <w:rPr>
                <w:rFonts w:ascii="Arial" w:hAnsi="Arial" w:cs="Arial"/>
                <w:b/>
                <w:sz w:val="28"/>
                <w:szCs w:val="28"/>
                <w:highlight w:val="yellow"/>
              </w:rPr>
            </w:pPr>
            <w:r>
              <w:rPr>
                <w:rFonts w:ascii="Arial" w:hAnsi="Arial" w:cs="Arial"/>
                <w:b/>
                <w:sz w:val="28"/>
                <w:szCs w:val="28"/>
                <w:highlight w:val="yellow"/>
              </w:rPr>
              <w:t xml:space="preserve">Please Keep a record of what text has been read each day choosing from </w:t>
            </w:r>
            <w:r>
              <w:rPr>
                <w:rFonts w:ascii="Arial" w:hAnsi="Arial" w:cs="Arial"/>
                <w:b/>
                <w:color w:val="000000" w:themeColor="text1"/>
                <w:sz w:val="28"/>
                <w:szCs w:val="28"/>
                <w:highlight w:val="yellow"/>
                <w:u w:val="single"/>
                <w14:textFill>
                  <w14:solidFill>
                    <w14:schemeClr w14:val="tx1"/>
                  </w14:solidFill>
                </w14:textFill>
              </w:rPr>
              <w:t>one</w:t>
            </w:r>
            <w:r>
              <w:rPr>
                <w:rFonts w:ascii="Arial" w:hAnsi="Arial" w:cs="Arial"/>
                <w:b/>
                <w:sz w:val="28"/>
                <w:szCs w:val="28"/>
                <w:highlight w:val="yellow"/>
              </w:rPr>
              <w:t xml:space="preserve"> of the following:</w:t>
            </w:r>
          </w:p>
          <w:p>
            <w:pPr>
              <w:spacing w:after="0" w:line="240" w:lineRule="auto"/>
              <w:rPr>
                <w:rFonts w:ascii="Arial" w:hAnsi="Arial" w:cs="Arial"/>
                <w:b/>
                <w:sz w:val="28"/>
                <w:szCs w:val="28"/>
                <w:highlight w:val="yellow"/>
              </w:rPr>
            </w:pPr>
            <w:r>
              <w:rPr>
                <w:rFonts w:ascii="Arial" w:hAnsi="Arial" w:cs="Arial"/>
                <w:b/>
                <w:sz w:val="28"/>
                <w:szCs w:val="28"/>
                <w:highlight w:val="yellow"/>
              </w:rPr>
              <w:t>Read at Home</w:t>
            </w:r>
          </w:p>
          <w:p>
            <w:pPr>
              <w:spacing w:after="0" w:line="240" w:lineRule="auto"/>
              <w:rPr>
                <w:rFonts w:ascii="Arial" w:hAnsi="Arial" w:cs="Arial"/>
                <w:b/>
                <w:sz w:val="28"/>
                <w:szCs w:val="28"/>
                <w:highlight w:val="yellow"/>
              </w:rPr>
            </w:pPr>
            <w:r>
              <w:rPr>
                <w:rFonts w:ascii="Arial" w:hAnsi="Arial" w:cs="Arial"/>
                <w:b/>
                <w:sz w:val="28"/>
                <w:szCs w:val="28"/>
                <w:highlight w:val="yellow"/>
              </w:rPr>
              <w:t>Oxford Owl</w:t>
            </w:r>
          </w:p>
          <w:p>
            <w:pPr>
              <w:spacing w:after="0" w:line="240" w:lineRule="auto"/>
              <w:rPr>
                <w:rFonts w:ascii="Arial" w:hAnsi="Arial" w:cs="Arial"/>
                <w:b/>
                <w:sz w:val="28"/>
                <w:szCs w:val="28"/>
              </w:rPr>
            </w:pPr>
            <w:r>
              <w:rPr>
                <w:rFonts w:ascii="Arial" w:hAnsi="Arial" w:cs="Arial"/>
                <w:b/>
                <w:sz w:val="28"/>
                <w:szCs w:val="28"/>
                <w:highlight w:val="yellow"/>
              </w:rPr>
              <w:t>PM ecollection</w:t>
            </w:r>
          </w:p>
        </w:tc>
        <w:tc>
          <w:tcPr>
            <w:tcW w:w="3447" w:type="dxa"/>
          </w:tcPr>
          <w:p>
            <w:pPr>
              <w:spacing w:after="0" w:line="240" w:lineRule="auto"/>
              <w:rPr>
                <w:rFonts w:ascii="Arial" w:hAnsi="Arial" w:cs="Arial"/>
                <w:b/>
                <w:sz w:val="28"/>
                <w:szCs w:val="28"/>
              </w:rPr>
            </w:pPr>
            <w:r>
              <w:rPr>
                <w:rFonts w:ascii="Arial" w:hAnsi="Arial" w:cs="Arial"/>
                <w:b/>
                <w:sz w:val="28"/>
                <w:szCs w:val="28"/>
              </w:rPr>
              <w:t xml:space="preserve">Involve your child in time related tasks- </w:t>
            </w:r>
          </w:p>
          <w:p>
            <w:pPr>
              <w:spacing w:after="0" w:line="240" w:lineRule="auto"/>
              <w:rPr>
                <w:rFonts w:ascii="Arial" w:hAnsi="Arial" w:cs="Arial"/>
                <w:b/>
                <w:sz w:val="24"/>
                <w:szCs w:val="24"/>
              </w:rPr>
            </w:pPr>
            <w:r>
              <w:rPr>
                <w:rFonts w:ascii="Arial" w:hAnsi="Arial" w:cs="Arial"/>
                <w:b/>
                <w:sz w:val="24"/>
                <w:szCs w:val="24"/>
              </w:rPr>
              <w:t>How long will it take to finish the homework?</w:t>
            </w:r>
          </w:p>
          <w:p>
            <w:pPr>
              <w:spacing w:after="0" w:line="240" w:lineRule="auto"/>
              <w:rPr>
                <w:rFonts w:ascii="Arial" w:hAnsi="Arial" w:cs="Arial"/>
                <w:b/>
                <w:sz w:val="24"/>
                <w:szCs w:val="24"/>
              </w:rPr>
            </w:pPr>
            <w:r>
              <w:rPr>
                <w:rFonts w:ascii="Arial" w:hAnsi="Arial" w:cs="Arial"/>
                <w:b/>
                <w:sz w:val="24"/>
                <w:szCs w:val="24"/>
              </w:rPr>
              <w:t xml:space="preserve">How long should it take cook the potatoes/pasta? Etc. </w:t>
            </w:r>
          </w:p>
          <w:p>
            <w:pPr>
              <w:spacing w:after="0" w:line="240" w:lineRule="auto"/>
              <w:rPr>
                <w:rFonts w:ascii="Arial" w:hAnsi="Arial" w:cs="Arial"/>
                <w:b/>
                <w:sz w:val="28"/>
                <w:szCs w:val="28"/>
              </w:rPr>
            </w:pPr>
          </w:p>
          <w:p>
            <w:pPr>
              <w:spacing w:after="0" w:line="240" w:lineRule="auto"/>
              <w:rPr>
                <w:rFonts w:ascii="Arial" w:hAnsi="Arial" w:cs="Arial"/>
                <w:b/>
                <w:sz w:val="28"/>
                <w:szCs w:val="28"/>
              </w:rPr>
            </w:pPr>
            <w:r>
              <w:rPr>
                <w:rFonts w:ascii="Arial" w:hAnsi="Arial" w:cs="Arial"/>
                <w:b/>
                <w:sz w:val="28"/>
                <w:szCs w:val="28"/>
              </w:rPr>
              <w:t>Practice Tables Daily:</w:t>
            </w:r>
          </w:p>
          <w:p>
            <w:pPr>
              <w:spacing w:after="0" w:line="240" w:lineRule="auto"/>
              <w:rPr>
                <w:rFonts w:ascii="Arial" w:hAnsi="Arial" w:cs="Arial"/>
                <w:b/>
                <w:sz w:val="28"/>
                <w:szCs w:val="28"/>
              </w:rPr>
            </w:pPr>
            <w:r>
              <w:rPr>
                <w:rFonts w:ascii="Arial" w:hAnsi="Arial" w:cs="Arial"/>
                <w:b/>
                <w:sz w:val="28"/>
                <w:szCs w:val="28"/>
              </w:rPr>
              <w:t xml:space="preserve">Focus on X2 and X5 this week. </w:t>
            </w:r>
          </w:p>
          <w:p>
            <w:pPr>
              <w:spacing w:after="0" w:line="240" w:lineRule="auto"/>
              <w:rPr>
                <w:rFonts w:ascii="Arial" w:hAnsi="Arial" w:cs="Arial"/>
                <w:b/>
                <w:sz w:val="28"/>
                <w:szCs w:val="28"/>
              </w:rPr>
            </w:pPr>
          </w:p>
          <w:p>
            <w:pPr>
              <w:spacing w:after="0" w:line="240" w:lineRule="auto"/>
              <w:rPr>
                <w:rFonts w:ascii="Arial" w:hAnsi="Arial" w:cs="Arial"/>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line="240" w:lineRule="auto"/>
              <w:rPr>
                <w:rFonts w:ascii="Arial" w:hAnsi="Arial" w:cs="Arial"/>
                <w:b/>
                <w:sz w:val="28"/>
                <w:szCs w:val="28"/>
              </w:rPr>
            </w:pPr>
            <w:r>
              <w:rPr>
                <w:rFonts w:ascii="Arial" w:hAnsi="Arial" w:cs="Arial"/>
                <w:b/>
                <w:sz w:val="28"/>
                <w:szCs w:val="28"/>
              </w:rPr>
              <w:t>Weekly Word Work Challenge</w:t>
            </w:r>
          </w:p>
        </w:tc>
        <w:tc>
          <w:tcPr>
            <w:tcW w:w="3447" w:type="dxa"/>
          </w:tcPr>
          <w:p>
            <w:pPr>
              <w:spacing w:after="0" w:line="240" w:lineRule="auto"/>
              <w:rPr>
                <w:rFonts w:ascii="Arial" w:hAnsi="Arial" w:cs="Arial"/>
                <w:bCs/>
                <w:sz w:val="24"/>
                <w:szCs w:val="24"/>
              </w:rPr>
            </w:pPr>
            <w:r>
              <w:rPr>
                <w:rFonts w:ascii="Arial" w:hAnsi="Arial" w:cs="Arial"/>
                <w:bCs/>
                <w:sz w:val="24"/>
                <w:szCs w:val="24"/>
              </w:rPr>
              <w:t xml:space="preserve">Can your child read/spell the names of items in each room of the house? </w:t>
            </w:r>
          </w:p>
          <w:p>
            <w:pPr>
              <w:spacing w:after="0" w:line="240" w:lineRule="auto"/>
              <w:rPr>
                <w:rFonts w:ascii="Arial" w:hAnsi="Arial" w:cs="Arial"/>
                <w:bCs/>
                <w:sz w:val="24"/>
                <w:szCs w:val="24"/>
              </w:rPr>
            </w:pPr>
            <w:r>
              <w:rPr>
                <w:rFonts w:ascii="Arial" w:hAnsi="Arial" w:cs="Arial"/>
                <w:bCs/>
                <w:sz w:val="24"/>
                <w:szCs w:val="24"/>
              </w:rPr>
              <w:t xml:space="preserve">Can they name </w:t>
            </w:r>
            <w:r>
              <w:rPr>
                <w:rFonts w:ascii="Arial" w:hAnsi="Arial" w:cs="Arial"/>
                <w:b/>
                <w:sz w:val="24"/>
                <w:szCs w:val="24"/>
              </w:rPr>
              <w:t>verbs</w:t>
            </w:r>
            <w:r>
              <w:rPr>
                <w:rFonts w:ascii="Arial" w:hAnsi="Arial" w:cs="Arial"/>
                <w:bCs/>
                <w:sz w:val="24"/>
                <w:szCs w:val="24"/>
              </w:rPr>
              <w:t xml:space="preserve"> and actions associated with each room?</w:t>
            </w:r>
          </w:p>
          <w:p>
            <w:pPr>
              <w:spacing w:after="0" w:line="240" w:lineRule="auto"/>
              <w:rPr>
                <w:rFonts w:ascii="Arial" w:hAnsi="Arial" w:cs="Arial"/>
                <w:bCs/>
                <w:sz w:val="24"/>
                <w:szCs w:val="24"/>
              </w:rPr>
            </w:pPr>
            <w:r>
              <w:rPr>
                <w:rFonts w:ascii="Arial" w:hAnsi="Arial" w:cs="Arial"/>
                <w:bCs/>
                <w:sz w:val="24"/>
                <w:szCs w:val="24"/>
              </w:rPr>
              <w:t>Activities: Play word tennis- take turns naming items/verbs</w:t>
            </w:r>
          </w:p>
          <w:p>
            <w:pPr>
              <w:spacing w:after="0" w:line="240" w:lineRule="auto"/>
              <w:rPr>
                <w:rFonts w:ascii="Arial" w:hAnsi="Arial" w:cs="Arial"/>
                <w:bCs/>
                <w:sz w:val="24"/>
                <w:szCs w:val="24"/>
              </w:rPr>
            </w:pPr>
            <w:r>
              <w:rPr>
                <w:rFonts w:ascii="Arial" w:hAnsi="Arial" w:cs="Arial"/>
                <w:bCs/>
                <w:sz w:val="24"/>
                <w:szCs w:val="24"/>
              </w:rPr>
              <w:t xml:space="preserve">Have a word race: how many words can be written correctly in 30seconds? 1 minute? Can the child improve their score each day? </w:t>
            </w:r>
          </w:p>
          <w:p>
            <w:pPr>
              <w:spacing w:after="0" w:line="240" w:lineRule="auto"/>
              <w:rPr>
                <w:rFonts w:ascii="Arial" w:hAnsi="Arial" w:cs="Arial"/>
                <w:bCs/>
                <w:sz w:val="28"/>
                <w:szCs w:val="28"/>
              </w:rPr>
            </w:pPr>
            <w:r>
              <w:rPr>
                <w:rFonts w:ascii="Arial" w:hAnsi="Arial" w:cs="Arial"/>
                <w:bCs/>
                <w:sz w:val="24"/>
                <w:szCs w:val="24"/>
              </w:rPr>
              <w:t xml:space="preserve">Remember to revise the words from the Dolch / SNIP lists sent before Easter. (See Dolch Lists at the end of this weeks lesson plan) </w:t>
            </w:r>
          </w:p>
        </w:tc>
        <w:tc>
          <w:tcPr>
            <w:tcW w:w="3447" w:type="dxa"/>
          </w:tcPr>
          <w:p>
            <w:pPr>
              <w:spacing w:after="0" w:line="240" w:lineRule="auto"/>
              <w:rPr>
                <w:rFonts w:ascii="Arial" w:hAnsi="Arial" w:cs="Arial"/>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line="240" w:lineRule="auto"/>
              <w:rPr>
                <w:rFonts w:ascii="Arial" w:hAnsi="Arial" w:cs="Arial"/>
                <w:bCs/>
                <w:sz w:val="24"/>
                <w:szCs w:val="24"/>
              </w:rPr>
            </w:pPr>
            <w:r>
              <w:rPr>
                <w:rFonts w:ascii="Arial" w:hAnsi="Arial" w:cs="Arial"/>
                <w:bCs/>
                <w:sz w:val="24"/>
                <w:szCs w:val="24"/>
              </w:rPr>
              <w:t>Monday 20</w:t>
            </w:r>
            <w:r>
              <w:rPr>
                <w:rFonts w:ascii="Arial" w:hAnsi="Arial" w:cs="Arial"/>
                <w:bCs/>
                <w:sz w:val="24"/>
                <w:szCs w:val="24"/>
                <w:vertAlign w:val="superscript"/>
              </w:rPr>
              <w:t>th</w:t>
            </w:r>
            <w:r>
              <w:rPr>
                <w:rFonts w:ascii="Arial" w:hAnsi="Arial" w:cs="Arial"/>
                <w:bCs/>
                <w:sz w:val="24"/>
                <w:szCs w:val="24"/>
              </w:rPr>
              <w:t xml:space="preserve"> </w:t>
            </w:r>
          </w:p>
        </w:tc>
        <w:tc>
          <w:tcPr>
            <w:tcW w:w="3447" w:type="dxa"/>
          </w:tcPr>
          <w:p>
            <w:pPr>
              <w:spacing w:after="0" w:line="240" w:lineRule="auto"/>
              <w:rPr>
                <w:rFonts w:ascii="Arial" w:hAnsi="Arial" w:cs="Arial"/>
                <w:b/>
                <w:sz w:val="24"/>
                <w:szCs w:val="24"/>
              </w:rPr>
            </w:pPr>
            <w:r>
              <w:rPr>
                <w:rFonts w:ascii="Arial" w:hAnsi="Arial" w:cs="Arial"/>
                <w:b/>
                <w:sz w:val="24"/>
                <w:szCs w:val="24"/>
              </w:rPr>
              <w:t>In the Kitchen</w:t>
            </w:r>
          </w:p>
          <w:p>
            <w:pPr>
              <w:spacing w:after="0" w:line="240" w:lineRule="auto"/>
              <w:rPr>
                <w:rFonts w:ascii="Arial" w:hAnsi="Arial" w:cs="Arial"/>
                <w:bCs/>
                <w:sz w:val="24"/>
                <w:szCs w:val="24"/>
              </w:rPr>
            </w:pPr>
            <w:r>
              <w:rPr>
                <w:rFonts w:ascii="Arial" w:hAnsi="Arial" w:cs="Arial"/>
                <w:bCs/>
                <w:sz w:val="24"/>
                <w:szCs w:val="24"/>
              </w:rPr>
              <w:t>Look around your Kitchen.</w:t>
            </w:r>
          </w:p>
          <w:p>
            <w:pPr>
              <w:spacing w:after="0" w:line="240" w:lineRule="auto"/>
              <w:rPr>
                <w:rFonts w:ascii="Arial" w:hAnsi="Arial" w:cs="Arial"/>
                <w:bCs/>
                <w:sz w:val="24"/>
                <w:szCs w:val="24"/>
              </w:rPr>
            </w:pPr>
            <w:r>
              <w:rPr>
                <w:rFonts w:ascii="Arial" w:hAnsi="Arial" w:cs="Arial"/>
                <w:bCs/>
                <w:sz w:val="24"/>
                <w:szCs w:val="24"/>
              </w:rPr>
              <w:t>Make a list of items for each category: machines, crockery, utensils, food, furniture.</w:t>
            </w:r>
          </w:p>
          <w:p>
            <w:pPr>
              <w:spacing w:after="0" w:line="240" w:lineRule="auto"/>
              <w:rPr>
                <w:rFonts w:ascii="Arial" w:hAnsi="Arial" w:cs="Arial"/>
                <w:bCs/>
                <w:sz w:val="24"/>
                <w:szCs w:val="24"/>
              </w:rPr>
            </w:pPr>
            <w:r>
              <w:rPr>
                <w:rFonts w:ascii="Arial" w:hAnsi="Arial" w:cs="Arial"/>
                <w:bCs/>
                <w:sz w:val="24"/>
                <w:szCs w:val="24"/>
              </w:rPr>
              <w:t>Write a set of sentences using verbs to describe things we do in the kitchen: make eat prepare cook chop bake pour.</w:t>
            </w:r>
          </w:p>
          <w:p>
            <w:pPr>
              <w:spacing w:after="0" w:line="240" w:lineRule="auto"/>
              <w:rPr>
                <w:rFonts w:ascii="Arial" w:hAnsi="Arial" w:cs="Arial"/>
                <w:bCs/>
                <w:sz w:val="24"/>
                <w:szCs w:val="24"/>
              </w:rPr>
            </w:pPr>
            <w:r>
              <w:rPr>
                <w:rFonts w:ascii="Arial" w:hAnsi="Arial" w:cs="Arial"/>
                <w:bCs/>
                <w:sz w:val="24"/>
                <w:szCs w:val="24"/>
              </w:rPr>
              <w:t>Draw a picture of yourself doing something in the kitchen. Label the items in your picture. Write a sentence or caption to explain.</w:t>
            </w:r>
          </w:p>
        </w:tc>
        <w:tc>
          <w:tcPr>
            <w:tcW w:w="3447" w:type="dxa"/>
          </w:tcPr>
          <w:p>
            <w:pPr>
              <w:spacing w:after="0" w:line="240" w:lineRule="auto"/>
              <w:rPr>
                <w:rFonts w:ascii="Arial" w:hAnsi="Arial" w:cs="Arial"/>
                <w:bCs/>
                <w:sz w:val="24"/>
                <w:szCs w:val="24"/>
              </w:rPr>
            </w:pPr>
            <w:r>
              <w:rPr>
                <w:rFonts w:ascii="Arial" w:hAnsi="Arial" w:cs="Arial"/>
                <w:bCs/>
                <w:sz w:val="24"/>
                <w:szCs w:val="24"/>
              </w:rPr>
              <w:t xml:space="preserve"> Skip Counting: </w:t>
            </w:r>
          </w:p>
          <w:p>
            <w:pPr>
              <w:spacing w:after="0" w:line="240" w:lineRule="auto"/>
              <w:rPr>
                <w:rFonts w:ascii="Arial" w:hAnsi="Arial" w:cs="Arial"/>
                <w:bCs/>
                <w:sz w:val="24"/>
                <w:szCs w:val="24"/>
              </w:rPr>
            </w:pPr>
            <w:r>
              <w:rPr>
                <w:rFonts w:ascii="Arial" w:hAnsi="Arial" w:cs="Arial"/>
                <w:bCs/>
                <w:sz w:val="24"/>
                <w:szCs w:val="24"/>
              </w:rPr>
              <w:t>Revise multiplication tables x2</w:t>
            </w:r>
          </w:p>
          <w:p>
            <w:pPr>
              <w:spacing w:after="0" w:line="240" w:lineRule="auto"/>
              <w:rPr>
                <w:rFonts w:ascii="Arial" w:hAnsi="Arial" w:cs="Arial"/>
                <w:bCs/>
                <w:sz w:val="24"/>
                <w:szCs w:val="24"/>
              </w:rPr>
            </w:pPr>
            <w:r>
              <w:rPr>
                <w:rFonts w:ascii="Arial" w:hAnsi="Arial" w:cs="Arial"/>
                <w:bCs/>
                <w:sz w:val="24"/>
                <w:szCs w:val="24"/>
              </w:rPr>
              <w:t>-use a tables book or hundred square to help.</w:t>
            </w:r>
          </w:p>
          <w:p>
            <w:pPr>
              <w:spacing w:after="0" w:line="240" w:lineRule="auto"/>
              <w:rPr>
                <w:rFonts w:ascii="Arial" w:hAnsi="Arial" w:cs="Arial"/>
                <w:bCs/>
                <w:sz w:val="24"/>
                <w:szCs w:val="24"/>
              </w:rPr>
            </w:pPr>
          </w:p>
          <w:p>
            <w:pPr>
              <w:spacing w:after="0" w:line="240" w:lineRule="auto"/>
              <w:rPr>
                <w:rFonts w:ascii="Arial" w:hAnsi="Arial" w:cs="Arial"/>
                <w:bCs/>
                <w:sz w:val="24"/>
                <w:szCs w:val="24"/>
              </w:rPr>
            </w:pPr>
            <w:r>
              <w:rPr>
                <w:rFonts w:ascii="Arial" w:hAnsi="Arial" w:cs="Arial"/>
                <w:bCs/>
                <w:sz w:val="24"/>
                <w:szCs w:val="24"/>
              </w:rPr>
              <w:t xml:space="preserve">Count on in 2s from each number: what number will you finish on after five twos? </w:t>
            </w:r>
          </w:p>
          <w:p>
            <w:pPr>
              <w:spacing w:after="0" w:line="240" w:lineRule="auto"/>
              <w:rPr>
                <w:rFonts w:ascii="Arial" w:hAnsi="Arial" w:cs="Arial"/>
                <w:bCs/>
                <w:sz w:val="24"/>
                <w:szCs w:val="24"/>
              </w:rPr>
            </w:pPr>
            <w:r>
              <w:rPr>
                <w:rFonts w:ascii="Arial" w:hAnsi="Arial" w:cs="Arial"/>
                <w:bCs/>
                <w:sz w:val="24"/>
                <w:szCs w:val="24"/>
              </w:rPr>
              <w:t xml:space="preserve">6_ _ _ _ _   3_ _ _ _ _ </w:t>
            </w:r>
          </w:p>
          <w:p>
            <w:pPr>
              <w:spacing w:after="0" w:line="240" w:lineRule="auto"/>
              <w:rPr>
                <w:rFonts w:ascii="Arial" w:hAnsi="Arial" w:cs="Arial"/>
                <w:bCs/>
                <w:sz w:val="24"/>
                <w:szCs w:val="24"/>
              </w:rPr>
            </w:pPr>
            <w:r>
              <w:rPr>
                <w:rFonts w:ascii="Arial" w:hAnsi="Arial" w:cs="Arial"/>
                <w:bCs/>
                <w:sz w:val="24"/>
                <w:szCs w:val="24"/>
              </w:rPr>
              <w:t>7_ _ _ _ _   4 _ _ _ _ _</w:t>
            </w:r>
          </w:p>
          <w:p>
            <w:pPr>
              <w:spacing w:after="0" w:line="240" w:lineRule="auto"/>
              <w:rPr>
                <w:rFonts w:ascii="Arial" w:hAnsi="Arial" w:cs="Arial"/>
                <w:bCs/>
                <w:sz w:val="24"/>
                <w:szCs w:val="24"/>
              </w:rPr>
            </w:pPr>
          </w:p>
          <w:p>
            <w:pPr>
              <w:spacing w:after="0" w:line="240" w:lineRule="auto"/>
              <w:rPr>
                <w:rFonts w:ascii="Arial" w:hAnsi="Arial" w:cs="Arial"/>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line="240" w:lineRule="auto"/>
              <w:rPr>
                <w:rFonts w:ascii="Arial" w:hAnsi="Arial" w:cs="Arial"/>
                <w:bCs/>
                <w:sz w:val="24"/>
                <w:szCs w:val="24"/>
              </w:rPr>
            </w:pPr>
            <w:r>
              <w:rPr>
                <w:rFonts w:ascii="Arial" w:hAnsi="Arial" w:cs="Arial"/>
                <w:bCs/>
                <w:sz w:val="24"/>
                <w:szCs w:val="24"/>
              </w:rPr>
              <w:t>Tuesday 21</w:t>
            </w:r>
            <w:r>
              <w:rPr>
                <w:rFonts w:ascii="Arial" w:hAnsi="Arial" w:cs="Arial"/>
                <w:bCs/>
                <w:sz w:val="24"/>
                <w:szCs w:val="24"/>
                <w:vertAlign w:val="superscript"/>
              </w:rPr>
              <w:t>st</w:t>
            </w:r>
          </w:p>
        </w:tc>
        <w:tc>
          <w:tcPr>
            <w:tcW w:w="3447" w:type="dxa"/>
          </w:tcPr>
          <w:p>
            <w:pPr>
              <w:spacing w:after="0" w:line="240" w:lineRule="auto"/>
              <w:rPr>
                <w:rFonts w:ascii="Arial" w:hAnsi="Arial" w:cs="Arial"/>
                <w:b/>
                <w:sz w:val="24"/>
                <w:szCs w:val="24"/>
              </w:rPr>
            </w:pPr>
            <w:r>
              <w:rPr>
                <w:rFonts w:ascii="Arial" w:hAnsi="Arial" w:cs="Arial"/>
                <w:b/>
                <w:sz w:val="24"/>
                <w:szCs w:val="24"/>
              </w:rPr>
              <w:t>In the Living Room:</w:t>
            </w:r>
          </w:p>
          <w:p>
            <w:pPr>
              <w:spacing w:after="0" w:line="240" w:lineRule="auto"/>
              <w:rPr>
                <w:rFonts w:ascii="Arial" w:hAnsi="Arial" w:cs="Arial"/>
                <w:bCs/>
                <w:sz w:val="24"/>
                <w:szCs w:val="24"/>
              </w:rPr>
            </w:pPr>
            <w:r>
              <w:rPr>
                <w:rFonts w:ascii="Arial" w:hAnsi="Arial" w:cs="Arial"/>
                <w:bCs/>
                <w:sz w:val="24"/>
                <w:szCs w:val="24"/>
              </w:rPr>
              <w:t>Write some sentences to describe things we do in the living room. Use some of these verbs: read, watch, relax, share, enjoy, play</w:t>
            </w:r>
          </w:p>
          <w:p>
            <w:pPr>
              <w:spacing w:after="0" w:line="240" w:lineRule="auto"/>
              <w:rPr>
                <w:rFonts w:ascii="Arial" w:hAnsi="Arial" w:cs="Arial"/>
                <w:bCs/>
                <w:sz w:val="24"/>
                <w:szCs w:val="24"/>
              </w:rPr>
            </w:pPr>
            <w:r>
              <w:rPr>
                <w:rFonts w:ascii="Arial" w:hAnsi="Arial" w:cs="Arial"/>
                <w:bCs/>
                <w:sz w:val="24"/>
                <w:szCs w:val="24"/>
              </w:rPr>
              <w:t xml:space="preserve">Draw a picture and describe what is happening. </w:t>
            </w:r>
          </w:p>
        </w:tc>
        <w:tc>
          <w:tcPr>
            <w:tcW w:w="3447" w:type="dxa"/>
          </w:tcPr>
          <w:p>
            <w:pPr>
              <w:spacing w:after="0" w:line="240" w:lineRule="auto"/>
              <w:rPr>
                <w:rFonts w:ascii="Arial" w:hAnsi="Arial" w:cs="Arial"/>
                <w:bCs/>
                <w:sz w:val="24"/>
                <w:szCs w:val="24"/>
              </w:rPr>
            </w:pPr>
            <w:r>
              <w:rPr>
                <w:rFonts w:ascii="Arial" w:hAnsi="Arial" w:cs="Arial"/>
                <w:bCs/>
                <w:sz w:val="24"/>
                <w:szCs w:val="24"/>
              </w:rPr>
              <w:t xml:space="preserve">Time and Skip counting: </w:t>
            </w:r>
          </w:p>
          <w:p>
            <w:pPr>
              <w:spacing w:after="0" w:line="240" w:lineRule="auto"/>
              <w:rPr>
                <w:rFonts w:ascii="Arial" w:hAnsi="Arial" w:cs="Arial"/>
                <w:bCs/>
                <w:sz w:val="24"/>
                <w:szCs w:val="24"/>
              </w:rPr>
            </w:pPr>
            <w:r>
              <w:rPr>
                <w:rFonts w:ascii="Arial" w:hAnsi="Arial" w:cs="Arial"/>
                <w:bCs/>
                <w:sz w:val="24"/>
                <w:szCs w:val="24"/>
              </w:rPr>
              <w:t xml:space="preserve">Count on in 5s. </w:t>
            </w:r>
          </w:p>
          <w:p>
            <w:pPr>
              <w:spacing w:after="0" w:line="240" w:lineRule="auto"/>
              <w:rPr>
                <w:rFonts w:ascii="Arial" w:hAnsi="Arial" w:cs="Arial"/>
                <w:bCs/>
                <w:sz w:val="24"/>
                <w:szCs w:val="24"/>
              </w:rPr>
            </w:pPr>
            <w:r>
              <w:rPr>
                <w:rFonts w:ascii="Arial" w:hAnsi="Arial" w:cs="Arial"/>
                <w:bCs/>
                <w:sz w:val="24"/>
                <w:szCs w:val="24"/>
              </w:rPr>
              <w:t xml:space="preserve">Begin at 10.00 o’clock. </w:t>
            </w:r>
          </w:p>
          <w:p>
            <w:pPr>
              <w:spacing w:after="0" w:line="240" w:lineRule="auto"/>
              <w:rPr>
                <w:rFonts w:ascii="Arial" w:hAnsi="Arial" w:cs="Arial"/>
                <w:bCs/>
                <w:sz w:val="24"/>
                <w:szCs w:val="24"/>
              </w:rPr>
            </w:pPr>
            <w:r>
              <w:rPr>
                <w:rFonts w:ascii="Arial" w:hAnsi="Arial" w:cs="Arial"/>
                <w:bCs/>
                <w:sz w:val="24"/>
                <w:szCs w:val="24"/>
              </w:rPr>
              <w:t>Count on in fives:</w:t>
            </w:r>
          </w:p>
          <w:p>
            <w:pPr>
              <w:spacing w:after="0" w:line="240" w:lineRule="auto"/>
              <w:rPr>
                <w:rFonts w:ascii="Arial" w:hAnsi="Arial" w:cs="Arial"/>
                <w:bCs/>
                <w:sz w:val="24"/>
                <w:szCs w:val="24"/>
              </w:rPr>
            </w:pPr>
            <w:r>
              <w:rPr>
                <w:rFonts w:ascii="Arial" w:hAnsi="Arial" w:cs="Arial"/>
                <w:bCs/>
                <w:sz w:val="24"/>
                <w:szCs w:val="24"/>
              </w:rPr>
              <w:t xml:space="preserve">What time will it be </w:t>
            </w:r>
          </w:p>
          <w:p>
            <w:pPr>
              <w:spacing w:after="0" w:line="240" w:lineRule="auto"/>
              <w:rPr>
                <w:rFonts w:ascii="Arial" w:hAnsi="Arial" w:cs="Arial"/>
                <w:bCs/>
                <w:sz w:val="24"/>
                <w:szCs w:val="24"/>
              </w:rPr>
            </w:pPr>
            <w:r>
              <w:rPr>
                <w:rFonts w:ascii="Arial" w:hAnsi="Arial" w:cs="Arial"/>
                <w:bCs/>
                <w:sz w:val="24"/>
                <w:szCs w:val="24"/>
              </w:rPr>
              <w:t>after 6 fives?</w:t>
            </w:r>
          </w:p>
          <w:p>
            <w:pPr>
              <w:spacing w:after="0" w:line="240" w:lineRule="auto"/>
              <w:rPr>
                <w:rFonts w:ascii="Arial" w:hAnsi="Arial" w:cs="Arial"/>
                <w:bCs/>
                <w:sz w:val="24"/>
                <w:szCs w:val="24"/>
              </w:rPr>
            </w:pPr>
            <w:r>
              <w:rPr>
                <w:rFonts w:ascii="Arial" w:hAnsi="Arial" w:cs="Arial"/>
                <w:bCs/>
                <w:sz w:val="24"/>
                <w:szCs w:val="24"/>
              </w:rPr>
              <w:t>After 4 fives?</w:t>
            </w:r>
          </w:p>
          <w:p>
            <w:pPr>
              <w:spacing w:after="0" w:line="240" w:lineRule="auto"/>
              <w:rPr>
                <w:rFonts w:ascii="Arial" w:hAnsi="Arial" w:cs="Arial"/>
                <w:bCs/>
                <w:sz w:val="24"/>
                <w:szCs w:val="24"/>
              </w:rPr>
            </w:pPr>
            <w:r>
              <w:rPr>
                <w:rFonts w:ascii="Arial" w:hAnsi="Arial" w:cs="Arial"/>
                <w:bCs/>
                <w:sz w:val="24"/>
                <w:szCs w:val="24"/>
              </w:rPr>
              <w:t>After 8 fives?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line="240" w:lineRule="auto"/>
              <w:rPr>
                <w:rFonts w:ascii="Arial" w:hAnsi="Arial" w:cs="Arial"/>
                <w:bCs/>
                <w:sz w:val="24"/>
                <w:szCs w:val="24"/>
              </w:rPr>
            </w:pPr>
            <w:r>
              <w:rPr>
                <w:rFonts w:ascii="Arial" w:hAnsi="Arial" w:cs="Arial"/>
                <w:bCs/>
                <w:sz w:val="24"/>
                <w:szCs w:val="24"/>
              </w:rPr>
              <w:t>Wednesday 22</w:t>
            </w:r>
            <w:r>
              <w:rPr>
                <w:rFonts w:ascii="Arial" w:hAnsi="Arial" w:cs="Arial"/>
                <w:bCs/>
                <w:sz w:val="24"/>
                <w:szCs w:val="24"/>
                <w:vertAlign w:val="superscript"/>
              </w:rPr>
              <w:t>nd</w:t>
            </w:r>
          </w:p>
        </w:tc>
        <w:tc>
          <w:tcPr>
            <w:tcW w:w="3447" w:type="dxa"/>
          </w:tcPr>
          <w:p>
            <w:pPr>
              <w:spacing w:after="0" w:line="240" w:lineRule="auto"/>
              <w:rPr>
                <w:rFonts w:ascii="Arial" w:hAnsi="Arial" w:cs="Arial"/>
                <w:bCs/>
                <w:sz w:val="24"/>
                <w:szCs w:val="24"/>
              </w:rPr>
            </w:pPr>
            <w:r>
              <w:rPr>
                <w:rFonts w:ascii="Arial" w:hAnsi="Arial" w:cs="Arial"/>
                <w:bCs/>
                <w:sz w:val="24"/>
                <w:szCs w:val="24"/>
              </w:rPr>
              <w:t>Fun at Home: write a letter to someone special telling them about something you enjoyed doing yesterday- a book you read, something you made, a meal you helped to prepare or a game you played.</w:t>
            </w:r>
          </w:p>
        </w:tc>
        <w:tc>
          <w:tcPr>
            <w:tcW w:w="3447" w:type="dxa"/>
          </w:tcPr>
          <w:p>
            <w:pPr>
              <w:spacing w:after="0" w:line="240" w:lineRule="auto"/>
              <w:rPr>
                <w:rFonts w:ascii="Arial" w:hAnsi="Arial" w:cs="Arial"/>
                <w:bCs/>
                <w:sz w:val="24"/>
                <w:szCs w:val="24"/>
              </w:rPr>
            </w:pPr>
            <w:r>
              <w:rPr>
                <w:rFonts w:ascii="Arial" w:hAnsi="Arial" w:cs="Arial"/>
                <w:bCs/>
                <w:sz w:val="24"/>
                <w:szCs w:val="24"/>
              </w:rPr>
              <w:t>Revise tables x2 x5</w:t>
            </w:r>
          </w:p>
          <w:p>
            <w:pPr>
              <w:spacing w:after="0" w:line="240" w:lineRule="auto"/>
              <w:rPr>
                <w:rFonts w:ascii="Arial" w:hAnsi="Arial" w:cs="Arial"/>
                <w:bCs/>
                <w:sz w:val="24"/>
                <w:szCs w:val="24"/>
              </w:rPr>
            </w:pPr>
            <w:r>
              <w:rPr>
                <w:rFonts w:ascii="Arial" w:hAnsi="Arial" w:cs="Arial"/>
                <w:bCs/>
                <w:sz w:val="24"/>
                <w:szCs w:val="24"/>
              </w:rPr>
              <w:t>Counting on / counting back</w:t>
            </w:r>
          </w:p>
          <w:p>
            <w:pPr>
              <w:spacing w:after="0" w:line="240" w:lineRule="auto"/>
              <w:rPr>
                <w:rFonts w:ascii="Arial" w:hAnsi="Arial" w:cs="Arial"/>
                <w:bCs/>
                <w:sz w:val="24"/>
                <w:szCs w:val="24"/>
              </w:rPr>
            </w:pPr>
          </w:p>
          <w:p>
            <w:pPr>
              <w:spacing w:after="0" w:line="240" w:lineRule="auto"/>
              <w:rPr>
                <w:rFonts w:ascii="Arial" w:hAnsi="Arial" w:cs="Arial"/>
                <w:bCs/>
                <w:sz w:val="24"/>
                <w:szCs w:val="24"/>
              </w:rPr>
            </w:pPr>
            <w:r>
              <w:rPr>
                <w:rFonts w:ascii="Arial" w:hAnsi="Arial" w:cs="Arial"/>
                <w:bCs/>
                <w:sz w:val="24"/>
                <w:szCs w:val="24"/>
              </w:rPr>
              <w:t>What time will it be 5 minutes earlier than…?</w:t>
            </w:r>
          </w:p>
          <w:p>
            <w:pPr>
              <w:spacing w:after="0" w:line="240" w:lineRule="auto"/>
              <w:rPr>
                <w:rFonts w:ascii="Arial" w:hAnsi="Arial" w:cs="Arial"/>
                <w:bCs/>
                <w:sz w:val="24"/>
                <w:szCs w:val="24"/>
              </w:rPr>
            </w:pPr>
            <w:r>
              <w:rPr>
                <w:rFonts w:ascii="Arial" w:hAnsi="Arial" w:cs="Arial"/>
                <w:bCs/>
                <w:sz w:val="24"/>
                <w:szCs w:val="24"/>
              </w:rPr>
              <w:t xml:space="preserve">2.05  </w:t>
            </w:r>
          </w:p>
          <w:p>
            <w:pPr>
              <w:spacing w:after="0" w:line="240" w:lineRule="auto"/>
              <w:rPr>
                <w:rFonts w:ascii="Arial" w:hAnsi="Arial" w:cs="Arial"/>
                <w:bCs/>
                <w:sz w:val="24"/>
                <w:szCs w:val="24"/>
              </w:rPr>
            </w:pPr>
            <w:r>
              <w:rPr>
                <w:rFonts w:ascii="Arial" w:hAnsi="Arial" w:cs="Arial"/>
                <w:bCs/>
                <w:sz w:val="24"/>
                <w:szCs w:val="24"/>
              </w:rPr>
              <w:t xml:space="preserve">2.15   </w:t>
            </w:r>
          </w:p>
          <w:p>
            <w:pPr>
              <w:spacing w:after="0" w:line="240" w:lineRule="auto"/>
              <w:rPr>
                <w:rFonts w:ascii="Arial" w:hAnsi="Arial" w:cs="Arial"/>
                <w:bCs/>
                <w:sz w:val="24"/>
                <w:szCs w:val="24"/>
              </w:rPr>
            </w:pPr>
            <w:r>
              <w:rPr>
                <w:rFonts w:ascii="Arial" w:hAnsi="Arial" w:cs="Arial"/>
                <w:bCs/>
                <w:sz w:val="24"/>
                <w:szCs w:val="24"/>
              </w:rPr>
              <w:t xml:space="preserve">2.25 </w:t>
            </w:r>
          </w:p>
          <w:p>
            <w:pPr>
              <w:spacing w:after="0" w:line="240" w:lineRule="auto"/>
              <w:rPr>
                <w:rFonts w:ascii="Arial" w:hAnsi="Arial" w:cs="Arial"/>
                <w:bCs/>
                <w:sz w:val="24"/>
                <w:szCs w:val="24"/>
              </w:rPr>
            </w:pPr>
            <w:r>
              <w:rPr>
                <w:rFonts w:ascii="Arial" w:hAnsi="Arial" w:cs="Arial"/>
                <w:bCs/>
                <w:sz w:val="24"/>
                <w:szCs w:val="24"/>
              </w:rPr>
              <w:t xml:space="preserve">2.30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line="240" w:lineRule="auto"/>
              <w:rPr>
                <w:rFonts w:ascii="Arial" w:hAnsi="Arial" w:cs="Arial"/>
                <w:bCs/>
                <w:sz w:val="24"/>
                <w:szCs w:val="24"/>
              </w:rPr>
            </w:pPr>
            <w:r>
              <w:rPr>
                <w:rFonts w:ascii="Arial" w:hAnsi="Arial" w:cs="Arial"/>
                <w:bCs/>
                <w:sz w:val="24"/>
                <w:szCs w:val="24"/>
              </w:rPr>
              <w:t>Thursday 23</w:t>
            </w:r>
            <w:r>
              <w:rPr>
                <w:rFonts w:ascii="Arial" w:hAnsi="Arial" w:cs="Arial"/>
                <w:bCs/>
                <w:sz w:val="24"/>
                <w:szCs w:val="24"/>
                <w:vertAlign w:val="superscript"/>
              </w:rPr>
              <w:t>rd</w:t>
            </w:r>
          </w:p>
        </w:tc>
        <w:tc>
          <w:tcPr>
            <w:tcW w:w="3447" w:type="dxa"/>
          </w:tcPr>
          <w:p>
            <w:pPr>
              <w:spacing w:after="0" w:line="240" w:lineRule="auto"/>
              <w:rPr>
                <w:rFonts w:ascii="Arial" w:hAnsi="Arial" w:cs="Arial"/>
                <w:bCs/>
                <w:sz w:val="24"/>
                <w:szCs w:val="24"/>
              </w:rPr>
            </w:pPr>
            <w:r>
              <w:rPr>
                <w:rFonts w:ascii="Arial" w:hAnsi="Arial" w:cs="Arial"/>
                <w:bCs/>
                <w:sz w:val="24"/>
                <w:szCs w:val="24"/>
              </w:rPr>
              <w:t xml:space="preserve">Prepositions: beside, near, above, below, under, between at, next to, </w:t>
            </w:r>
          </w:p>
          <w:p>
            <w:pPr>
              <w:spacing w:after="0" w:line="240" w:lineRule="auto"/>
              <w:rPr>
                <w:rFonts w:ascii="Arial" w:hAnsi="Arial" w:cs="Arial"/>
                <w:bCs/>
                <w:sz w:val="24"/>
                <w:szCs w:val="24"/>
              </w:rPr>
            </w:pPr>
            <w:r>
              <w:rPr>
                <w:rFonts w:ascii="Arial" w:hAnsi="Arial" w:cs="Arial"/>
                <w:bCs/>
                <w:sz w:val="24"/>
                <w:szCs w:val="24"/>
              </w:rPr>
              <w:t xml:space="preserve">Practice writing each of the prepositions three times in your neatest handwriting. </w:t>
            </w:r>
          </w:p>
          <w:p>
            <w:pPr>
              <w:spacing w:after="0" w:line="240" w:lineRule="auto"/>
              <w:rPr>
                <w:rFonts w:ascii="Arial" w:hAnsi="Arial" w:cs="Arial"/>
                <w:bCs/>
                <w:sz w:val="24"/>
                <w:szCs w:val="24"/>
              </w:rPr>
            </w:pPr>
            <w:r>
              <w:rPr>
                <w:rFonts w:ascii="Arial" w:hAnsi="Arial" w:cs="Arial"/>
                <w:bCs/>
                <w:sz w:val="24"/>
                <w:szCs w:val="24"/>
              </w:rPr>
              <w:t xml:space="preserve">Activity: Draw a map of your living room. Label all the items carefully.Make a treasure hunt. Hide something in the room (or make a little note for the finder) </w:t>
            </w:r>
          </w:p>
          <w:p>
            <w:pPr>
              <w:spacing w:after="0" w:line="240" w:lineRule="auto"/>
              <w:rPr>
                <w:rFonts w:ascii="Arial" w:hAnsi="Arial" w:cs="Arial"/>
                <w:bCs/>
                <w:sz w:val="24"/>
                <w:szCs w:val="24"/>
              </w:rPr>
            </w:pPr>
            <w:r>
              <w:rPr>
                <w:rFonts w:ascii="Arial" w:hAnsi="Arial" w:cs="Arial"/>
                <w:bCs/>
                <w:sz w:val="24"/>
                <w:szCs w:val="24"/>
              </w:rPr>
              <w:t>Write a set of 5 clues to help find the missing item. Put one clue in each location. Eg.</w:t>
            </w:r>
          </w:p>
          <w:p>
            <w:pPr>
              <w:spacing w:after="0" w:line="240" w:lineRule="auto"/>
              <w:rPr>
                <w:rFonts w:ascii="Arial" w:hAnsi="Arial" w:cs="Arial"/>
                <w:bCs/>
                <w:sz w:val="24"/>
                <w:szCs w:val="24"/>
              </w:rPr>
            </w:pPr>
            <w:r>
              <w:rPr>
                <w:rFonts w:ascii="Arial" w:hAnsi="Arial" w:cs="Arial"/>
                <w:bCs/>
                <w:sz w:val="24"/>
                <w:szCs w:val="24"/>
              </w:rPr>
              <w:t>Start at the door.</w:t>
            </w:r>
          </w:p>
          <w:p>
            <w:pPr>
              <w:spacing w:after="0" w:line="240" w:lineRule="auto"/>
              <w:rPr>
                <w:rFonts w:ascii="Arial" w:hAnsi="Arial" w:cs="Arial"/>
                <w:bCs/>
                <w:sz w:val="24"/>
                <w:szCs w:val="24"/>
              </w:rPr>
            </w:pPr>
            <w:r>
              <w:rPr>
                <w:rFonts w:ascii="Arial" w:hAnsi="Arial" w:cs="Arial"/>
                <w:bCs/>
                <w:sz w:val="24"/>
                <w:szCs w:val="24"/>
              </w:rPr>
              <w:t xml:space="preserve">The first clue is on the windowsill. </w:t>
            </w:r>
          </w:p>
          <w:p>
            <w:pPr>
              <w:spacing w:after="0" w:line="240" w:lineRule="auto"/>
              <w:rPr>
                <w:rFonts w:ascii="Arial" w:hAnsi="Arial" w:cs="Arial"/>
                <w:bCs/>
                <w:sz w:val="24"/>
                <w:szCs w:val="24"/>
              </w:rPr>
            </w:pPr>
            <w:r>
              <w:rPr>
                <w:rFonts w:ascii="Arial" w:hAnsi="Arial" w:cs="Arial"/>
                <w:bCs/>
                <w:sz w:val="24"/>
                <w:szCs w:val="24"/>
              </w:rPr>
              <w:t xml:space="preserve">Look below the shelf for the second clue. Etc. </w:t>
            </w:r>
          </w:p>
        </w:tc>
        <w:tc>
          <w:tcPr>
            <w:tcW w:w="3447" w:type="dxa"/>
          </w:tcPr>
          <w:p>
            <w:pPr>
              <w:spacing w:after="0" w:line="240" w:lineRule="auto"/>
              <w:rPr>
                <w:rFonts w:ascii="Arial" w:hAnsi="Arial" w:cs="Arial"/>
                <w:bCs/>
                <w:sz w:val="24"/>
                <w:szCs w:val="24"/>
              </w:rPr>
            </w:pPr>
            <w:r>
              <w:rPr>
                <w:rFonts w:ascii="Arial" w:hAnsi="Arial" w:cs="Arial"/>
                <w:bCs/>
                <w:sz w:val="24"/>
                <w:szCs w:val="24"/>
              </w:rPr>
              <w:t>Activity: count in 2s as you do jump-jacks.</w:t>
            </w:r>
          </w:p>
          <w:p>
            <w:pPr>
              <w:spacing w:after="0" w:line="240" w:lineRule="auto"/>
              <w:rPr>
                <w:rFonts w:ascii="Arial" w:hAnsi="Arial" w:cs="Arial"/>
                <w:bCs/>
                <w:sz w:val="24"/>
                <w:szCs w:val="24"/>
              </w:rPr>
            </w:pPr>
            <w:r>
              <w:rPr>
                <w:rFonts w:ascii="Arial" w:hAnsi="Arial" w:cs="Arial"/>
                <w:bCs/>
                <w:sz w:val="24"/>
                <w:szCs w:val="24"/>
              </w:rPr>
              <w:t xml:space="preserve">Hop on one foot as you count in twos. When you reach 20, change feet and count back down. </w:t>
            </w:r>
          </w:p>
          <w:p>
            <w:pPr>
              <w:spacing w:after="0" w:line="240" w:lineRule="auto"/>
              <w:rPr>
                <w:rFonts w:ascii="Arial" w:hAnsi="Arial" w:cs="Arial"/>
                <w:bCs/>
                <w:sz w:val="24"/>
                <w:szCs w:val="24"/>
              </w:rPr>
            </w:pPr>
            <w:r>
              <w:rPr>
                <w:rFonts w:ascii="Arial" w:hAnsi="Arial" w:cs="Arial"/>
                <w:bCs/>
                <w:sz w:val="24"/>
                <w:szCs w:val="24"/>
              </w:rPr>
              <w:t>Repeat with times 5.</w:t>
            </w:r>
          </w:p>
          <w:p>
            <w:pPr>
              <w:spacing w:after="0" w:line="240" w:lineRule="auto"/>
              <w:rPr>
                <w:rFonts w:ascii="Arial" w:hAnsi="Arial" w:cs="Arial"/>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line="240" w:lineRule="auto"/>
              <w:rPr>
                <w:rFonts w:ascii="Arial" w:hAnsi="Arial" w:cs="Arial"/>
                <w:bCs/>
                <w:sz w:val="24"/>
                <w:szCs w:val="24"/>
              </w:rPr>
            </w:pPr>
            <w:r>
              <w:rPr>
                <w:rFonts w:ascii="Arial" w:hAnsi="Arial" w:cs="Arial"/>
                <w:bCs/>
                <w:sz w:val="24"/>
                <w:szCs w:val="24"/>
              </w:rPr>
              <w:t>Friday 24</w:t>
            </w:r>
            <w:r>
              <w:rPr>
                <w:rFonts w:ascii="Arial" w:hAnsi="Arial" w:cs="Arial"/>
                <w:bCs/>
                <w:sz w:val="24"/>
                <w:szCs w:val="24"/>
                <w:vertAlign w:val="superscript"/>
              </w:rPr>
              <w:t>th</w:t>
            </w:r>
            <w:r>
              <w:rPr>
                <w:rFonts w:ascii="Arial" w:hAnsi="Arial" w:cs="Arial"/>
                <w:bCs/>
                <w:sz w:val="24"/>
                <w:szCs w:val="24"/>
              </w:rPr>
              <w:t xml:space="preserve"> </w:t>
            </w:r>
          </w:p>
        </w:tc>
        <w:tc>
          <w:tcPr>
            <w:tcW w:w="3447" w:type="dxa"/>
          </w:tcPr>
          <w:p>
            <w:pPr>
              <w:spacing w:after="0" w:line="240" w:lineRule="auto"/>
              <w:rPr>
                <w:rFonts w:ascii="Arial" w:hAnsi="Arial" w:cs="Arial"/>
                <w:bCs/>
                <w:sz w:val="24"/>
                <w:szCs w:val="24"/>
              </w:rPr>
            </w:pPr>
            <w:r>
              <w:rPr>
                <w:rFonts w:ascii="Arial" w:hAnsi="Arial" w:cs="Arial"/>
                <w:bCs/>
                <w:sz w:val="24"/>
                <w:szCs w:val="24"/>
              </w:rPr>
              <w:t xml:space="preserve">Practice writing the names of rooms of the house: kitchen, bathroom, bedroom, living room, garden, hallway, stairs, garage, attic, </w:t>
            </w:r>
          </w:p>
          <w:p>
            <w:pPr>
              <w:spacing w:after="0" w:line="240" w:lineRule="auto"/>
              <w:rPr>
                <w:rFonts w:ascii="Arial" w:hAnsi="Arial" w:cs="Arial"/>
                <w:bCs/>
                <w:sz w:val="24"/>
                <w:szCs w:val="24"/>
              </w:rPr>
            </w:pPr>
          </w:p>
          <w:p>
            <w:pPr>
              <w:spacing w:after="0" w:line="240" w:lineRule="auto"/>
              <w:rPr>
                <w:rFonts w:ascii="Arial" w:hAnsi="Arial" w:cs="Arial"/>
                <w:bCs/>
                <w:sz w:val="24"/>
                <w:szCs w:val="24"/>
              </w:rPr>
            </w:pPr>
            <w:r>
              <w:rPr>
                <w:rFonts w:ascii="Arial" w:hAnsi="Arial" w:cs="Arial"/>
                <w:bCs/>
                <w:sz w:val="24"/>
                <w:szCs w:val="24"/>
              </w:rPr>
              <w:t xml:space="preserve">Write a paragraph about your favourite room. Use some adjectives to describe: soft, warm, cosy, bright, colourful Draw a picture. </w:t>
            </w:r>
          </w:p>
        </w:tc>
        <w:tc>
          <w:tcPr>
            <w:tcW w:w="3447" w:type="dxa"/>
          </w:tcPr>
          <w:p>
            <w:pPr>
              <w:spacing w:after="0" w:line="240" w:lineRule="auto"/>
              <w:rPr>
                <w:rFonts w:ascii="Arial" w:hAnsi="Arial" w:cs="Arial"/>
                <w:bCs/>
                <w:sz w:val="24"/>
                <w:szCs w:val="24"/>
              </w:rPr>
            </w:pPr>
            <w:r>
              <w:rPr>
                <w:rFonts w:ascii="Arial" w:hAnsi="Arial" w:cs="Arial"/>
                <w:bCs/>
                <w:sz w:val="24"/>
                <w:szCs w:val="24"/>
              </w:rPr>
              <w:t>Write a timetable for your day.</w:t>
            </w:r>
          </w:p>
          <w:p>
            <w:pPr>
              <w:spacing w:after="0" w:line="240" w:lineRule="auto"/>
              <w:rPr>
                <w:rFonts w:ascii="Arial" w:hAnsi="Arial" w:cs="Arial"/>
                <w:bCs/>
                <w:sz w:val="24"/>
                <w:szCs w:val="24"/>
              </w:rPr>
            </w:pPr>
            <w:r>
              <w:rPr>
                <w:rFonts w:ascii="Arial" w:hAnsi="Arial" w:cs="Arial"/>
                <w:bCs/>
                <w:sz w:val="24"/>
                <w:szCs w:val="24"/>
              </w:rPr>
              <w:t>How long do you think it would take you to do each task:</w:t>
            </w:r>
          </w:p>
          <w:p>
            <w:pPr>
              <w:spacing w:after="0" w:line="240" w:lineRule="auto"/>
              <w:rPr>
                <w:rFonts w:ascii="Arial" w:hAnsi="Arial" w:cs="Arial"/>
                <w:bCs/>
                <w:sz w:val="24"/>
                <w:szCs w:val="24"/>
              </w:rPr>
            </w:pPr>
          </w:p>
          <w:p>
            <w:pPr>
              <w:spacing w:after="0" w:line="240" w:lineRule="auto"/>
              <w:rPr>
                <w:rFonts w:ascii="Arial" w:hAnsi="Arial" w:cs="Arial"/>
                <w:bCs/>
                <w:sz w:val="24"/>
                <w:szCs w:val="24"/>
              </w:rPr>
            </w:pPr>
            <w:r>
              <w:rPr>
                <w:rFonts w:ascii="Arial" w:hAnsi="Arial" w:cs="Arial"/>
                <w:bCs/>
                <w:sz w:val="24"/>
                <w:szCs w:val="24"/>
              </w:rPr>
              <w:t>Set the table for dinner.</w:t>
            </w:r>
          </w:p>
          <w:p>
            <w:pPr>
              <w:spacing w:after="0" w:line="240" w:lineRule="auto"/>
              <w:rPr>
                <w:rFonts w:ascii="Arial" w:hAnsi="Arial" w:cs="Arial"/>
                <w:bCs/>
                <w:sz w:val="24"/>
                <w:szCs w:val="24"/>
              </w:rPr>
            </w:pPr>
            <w:r>
              <w:rPr>
                <w:rFonts w:ascii="Arial" w:hAnsi="Arial" w:cs="Arial"/>
                <w:bCs/>
                <w:sz w:val="24"/>
                <w:szCs w:val="24"/>
              </w:rPr>
              <w:t>Tidy your bedroom.</w:t>
            </w:r>
          </w:p>
          <w:p>
            <w:pPr>
              <w:spacing w:after="0" w:line="240" w:lineRule="auto"/>
              <w:rPr>
                <w:rFonts w:ascii="Arial" w:hAnsi="Arial" w:cs="Arial"/>
                <w:bCs/>
                <w:sz w:val="24"/>
                <w:szCs w:val="24"/>
              </w:rPr>
            </w:pPr>
            <w:r>
              <w:rPr>
                <w:rFonts w:ascii="Arial" w:hAnsi="Arial" w:cs="Arial"/>
                <w:bCs/>
                <w:sz w:val="24"/>
                <w:szCs w:val="24"/>
              </w:rPr>
              <w:t>Watch a movie.</w:t>
            </w:r>
          </w:p>
          <w:p>
            <w:pPr>
              <w:spacing w:after="0" w:line="240" w:lineRule="auto"/>
              <w:rPr>
                <w:rFonts w:ascii="Arial" w:hAnsi="Arial" w:cs="Arial"/>
                <w:bCs/>
                <w:sz w:val="24"/>
                <w:szCs w:val="24"/>
              </w:rPr>
            </w:pPr>
            <w:r>
              <w:rPr>
                <w:rFonts w:ascii="Arial" w:hAnsi="Arial" w:cs="Arial"/>
                <w:bCs/>
                <w:sz w:val="24"/>
                <w:szCs w:val="24"/>
              </w:rPr>
              <w:t>Read a page of a book.</w:t>
            </w:r>
          </w:p>
          <w:p>
            <w:pPr>
              <w:spacing w:after="0" w:line="240" w:lineRule="auto"/>
              <w:rPr>
                <w:rFonts w:ascii="Arial" w:hAnsi="Arial" w:cs="Arial"/>
                <w:bCs/>
                <w:sz w:val="24"/>
                <w:szCs w:val="24"/>
              </w:rPr>
            </w:pPr>
            <w:r>
              <w:rPr>
                <w:rFonts w:ascii="Arial" w:hAnsi="Arial" w:cs="Arial"/>
                <w:bCs/>
                <w:sz w:val="24"/>
                <w:szCs w:val="24"/>
              </w:rPr>
              <w:t xml:space="preserve">Go up the stairs and come back down again? </w:t>
            </w:r>
          </w:p>
        </w:tc>
      </w:tr>
    </w:tbl>
    <w:p>
      <w:pPr>
        <w:rPr>
          <w:rFonts w:ascii="Arial" w:hAnsi="Arial" w:cs="Arial"/>
          <w:b/>
          <w:sz w:val="24"/>
          <w:szCs w:val="24"/>
        </w:rPr>
      </w:pPr>
      <w:r>
        <w:rPr>
          <w:rFonts w:ascii="Arial" w:hAnsi="Arial" w:cs="Arial"/>
          <w:b/>
          <w:sz w:val="24"/>
          <w:szCs w:val="24"/>
        </w:rPr>
        <w:t>DOLCH HIGH FREQUENCY WORD LISTS</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179"/>
        <w:gridCol w:w="2422"/>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List 1</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List 2</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List 3</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List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the</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at</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do</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to</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him</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can</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and</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with</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could</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he</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up</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when</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I</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look</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what</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you</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is</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so</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it</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there</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see</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of</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her</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not</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came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was</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out</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get</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said</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as</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them</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his</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be</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like</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that</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have</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one</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your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for</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we</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my</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ride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on</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am</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would</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into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they</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then</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me</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just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but</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little</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will</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a</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all</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did</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in</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some</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were</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she</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go</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this</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had</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down</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yes</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Red</w:t>
            </w:r>
          </w:p>
        </w:tc>
      </w:tr>
    </w:tbl>
    <w:p>
      <w:pPr>
        <w:rPr>
          <w:rFonts w:ascii="Arial" w:hAnsi="Arial" w:cs="Arial"/>
          <w:sz w:val="24"/>
          <w:szCs w:val="24"/>
        </w:rPr>
      </w:pPr>
    </w:p>
    <w:p>
      <w:pPr>
        <w:rPr>
          <w:rFonts w:ascii="Arial" w:hAnsi="Arial" w:cs="Arial"/>
          <w:sz w:val="24"/>
          <w:szCs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179"/>
        <w:gridCol w:w="2422"/>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List 5</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List 6</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List 7</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List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from</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away</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walk</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good</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old</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two</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any</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by</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or</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keep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about</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their</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before</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give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want</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saw</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again</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don’t</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call</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play</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how</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after</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who</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new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know</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well</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been</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must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put</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ran</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stop</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black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too</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let</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off</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white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got</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help</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never</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take</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make</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seven</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does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every</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sleep</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cold</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goes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pretty</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brown</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today</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jump</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yellow</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fly</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always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green</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five</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myself</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drink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 xml:space="preserve">around </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here</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eat</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right</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think</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may</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where</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going</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eight</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four</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six</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round</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once</w:t>
            </w:r>
          </w:p>
        </w:tc>
      </w:tr>
    </w:tbl>
    <w:p>
      <w:pPr>
        <w:rPr>
          <w:rFonts w:ascii="Arial" w:hAnsi="Arial" w:cs="Arial"/>
          <w:b/>
          <w:sz w:val="24"/>
          <w:szCs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179"/>
        <w:gridCol w:w="2422"/>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List 9</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List 10</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List 11</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List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soon</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use</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wash</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made</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fast</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show</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run</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say</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hot</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green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gave</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light</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because</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yellow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has</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hurt</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live</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white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find</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pull</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draw</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black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only</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cut</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clean</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brown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us</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kind</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grow</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orange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our</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sit</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upon</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better</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which</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these</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only</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fall</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sing</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buy</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carry</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together</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four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warm</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under</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thank</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five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ate</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read</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wish</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full</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why</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many</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seven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those</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own</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shall</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open</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pick</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far</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nine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three</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both</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best</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funny</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small</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please</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eleven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done</w:t>
            </w:r>
          </w:p>
        </w:tc>
        <w:tc>
          <w:tcPr>
            <w:tcW w:w="2179"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found</w:t>
            </w:r>
          </w:p>
        </w:tc>
        <w:tc>
          <w:tcPr>
            <w:tcW w:w="2422"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laugh</w:t>
            </w:r>
          </w:p>
        </w:tc>
        <w:tc>
          <w:tcPr>
            <w:tcW w:w="2204" w:type="dxa"/>
          </w:tcPr>
          <w:p>
            <w:pPr>
              <w:spacing w:after="0" w:line="240" w:lineRule="auto"/>
              <w:rPr>
                <w:rFonts w:ascii="Comic Sans MS" w:hAnsi="Comic Sans MS" w:cs="Cavolini"/>
                <w:sz w:val="44"/>
                <w:szCs w:val="44"/>
                <w:lang w:val="en-GB"/>
              </w:rPr>
            </w:pPr>
            <w:r>
              <w:rPr>
                <w:rFonts w:ascii="Comic Sans MS" w:hAnsi="Comic Sans MS" w:cs="Cavolini"/>
                <w:sz w:val="44"/>
                <w:szCs w:val="44"/>
                <w:lang w:val="en-GB"/>
              </w:rPr>
              <w:t>twelve</w:t>
            </w:r>
          </w:p>
        </w:tc>
      </w:tr>
    </w:tbl>
    <w:p>
      <w:pPr>
        <w:rPr>
          <w:rFonts w:ascii="Arial" w:hAnsi="Arial" w:cs="Arial"/>
          <w:b/>
          <w:sz w:val="24"/>
          <w:szCs w:val="24"/>
        </w:rPr>
      </w:pP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 w:name="Cavolini">
    <w:altName w:val="Segoe Print"/>
    <w:panose1 w:val="00000000000000000000"/>
    <w:charset w:val="00"/>
    <w:family w:val="script"/>
    <w:pitch w:val="default"/>
    <w:sig w:usb0="00000000" w:usb1="00000000"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83984"/>
      <w:docPartObj>
        <w:docPartGallery w:val="autotext"/>
      </w:docPartObj>
    </w:sdtPr>
    <w:sdtContent>
      <w:p>
        <w:pPr>
          <w:pStyle w:val="2"/>
          <w:jc w:val="right"/>
        </w:pPr>
        <w:r>
          <w:fldChar w:fldCharType="begin"/>
        </w:r>
        <w:r>
          <w:instrText xml:space="preserve"> PAGE   \* MERGEFORMAT </w:instrText>
        </w:r>
        <w:r>
          <w:fldChar w:fldCharType="separate"/>
        </w:r>
        <w: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F9"/>
    <w:rsid w:val="00022394"/>
    <w:rsid w:val="00063C17"/>
    <w:rsid w:val="00080687"/>
    <w:rsid w:val="001121B8"/>
    <w:rsid w:val="00135949"/>
    <w:rsid w:val="0015003A"/>
    <w:rsid w:val="001D036C"/>
    <w:rsid w:val="001E4801"/>
    <w:rsid w:val="003743F2"/>
    <w:rsid w:val="003E6139"/>
    <w:rsid w:val="004A32E0"/>
    <w:rsid w:val="004D38C2"/>
    <w:rsid w:val="00515749"/>
    <w:rsid w:val="005C6AD7"/>
    <w:rsid w:val="005E134E"/>
    <w:rsid w:val="0060505B"/>
    <w:rsid w:val="00641D8E"/>
    <w:rsid w:val="006F0A8D"/>
    <w:rsid w:val="00734CE4"/>
    <w:rsid w:val="00750E95"/>
    <w:rsid w:val="007B27AC"/>
    <w:rsid w:val="007E2B17"/>
    <w:rsid w:val="007F3F50"/>
    <w:rsid w:val="00822567"/>
    <w:rsid w:val="008307A2"/>
    <w:rsid w:val="00841B2F"/>
    <w:rsid w:val="00864593"/>
    <w:rsid w:val="008F70EE"/>
    <w:rsid w:val="00966699"/>
    <w:rsid w:val="009B1461"/>
    <w:rsid w:val="00A237A7"/>
    <w:rsid w:val="00A25F31"/>
    <w:rsid w:val="00A714BE"/>
    <w:rsid w:val="00B26367"/>
    <w:rsid w:val="00B30996"/>
    <w:rsid w:val="00B569DE"/>
    <w:rsid w:val="00BB39BE"/>
    <w:rsid w:val="00BD0420"/>
    <w:rsid w:val="00BD4758"/>
    <w:rsid w:val="00BF11C5"/>
    <w:rsid w:val="00C202CB"/>
    <w:rsid w:val="00C370FB"/>
    <w:rsid w:val="00C94F9E"/>
    <w:rsid w:val="00CB3DA7"/>
    <w:rsid w:val="00CB615B"/>
    <w:rsid w:val="00CD0470"/>
    <w:rsid w:val="00CF4DC7"/>
    <w:rsid w:val="00D10FF9"/>
    <w:rsid w:val="00E066C3"/>
    <w:rsid w:val="00EC3297"/>
    <w:rsid w:val="00EF08B8"/>
    <w:rsid w:val="00EF7E06"/>
    <w:rsid w:val="00F36679"/>
    <w:rsid w:val="19B425DE"/>
    <w:rsid w:val="3BF6249C"/>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5">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er"/>
    <w:basedOn w:val="1"/>
    <w:link w:val="14"/>
    <w:unhideWhenUsed/>
    <w:uiPriority w:val="99"/>
    <w:pPr>
      <w:tabs>
        <w:tab w:val="center" w:pos="4513"/>
        <w:tab w:val="right" w:pos="9026"/>
      </w:tabs>
      <w:spacing w:after="0" w:line="240" w:lineRule="auto"/>
    </w:pPr>
  </w:style>
  <w:style w:type="paragraph" w:styleId="3">
    <w:name w:val="header"/>
    <w:basedOn w:val="1"/>
    <w:link w:val="13"/>
    <w:unhideWhenUsed/>
    <w:uiPriority w:val="99"/>
    <w:pPr>
      <w:tabs>
        <w:tab w:val="center" w:pos="4513"/>
        <w:tab w:val="right" w:pos="9026"/>
      </w:tabs>
      <w:spacing w:after="0" w:line="240" w:lineRule="auto"/>
    </w:pPr>
  </w:style>
  <w:style w:type="paragraph" w:styleId="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6">
    <w:name w:val="FollowedHyperlink"/>
    <w:basedOn w:val="5"/>
    <w:semiHidden/>
    <w:unhideWhenUsed/>
    <w:uiPriority w:val="99"/>
    <w:rPr>
      <w:color w:val="954F72" w:themeColor="followedHyperlink"/>
      <w:u w:val="single"/>
      <w14:textFill>
        <w14:solidFill>
          <w14:schemeClr w14:val="folHlink"/>
        </w14:solidFill>
      </w14:textFill>
    </w:rPr>
  </w:style>
  <w:style w:type="character" w:styleId="7">
    <w:name w:val="HTML Cite"/>
    <w:basedOn w:val="5"/>
    <w:semiHidden/>
    <w:unhideWhenUsed/>
    <w:uiPriority w:val="99"/>
    <w:rPr>
      <w:i/>
      <w:iCs/>
    </w:rPr>
  </w:style>
  <w:style w:type="character" w:styleId="8">
    <w:name w:val="Hyperlink"/>
    <w:basedOn w:val="5"/>
    <w:unhideWhenUsed/>
    <w:uiPriority w:val="99"/>
    <w:rPr>
      <w:color w:val="0563C1" w:themeColor="hyperlink"/>
      <w:u w:val="single"/>
      <w14:textFill>
        <w14:solidFill>
          <w14:schemeClr w14:val="hlink"/>
        </w14:solidFill>
      </w14:textFill>
    </w:rPr>
  </w:style>
  <w:style w:type="character" w:styleId="9">
    <w:name w:val="Strong"/>
    <w:basedOn w:val="5"/>
    <w:qFormat/>
    <w:uiPriority w:val="22"/>
    <w:rPr>
      <w:b/>
      <w:bCs/>
    </w:rPr>
  </w:style>
  <w:style w:type="table" w:styleId="11">
    <w:name w:val="Table Grid"/>
    <w:basedOn w:val="10"/>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character" w:customStyle="1" w:styleId="13">
    <w:name w:val="Header Char"/>
    <w:basedOn w:val="5"/>
    <w:link w:val="3"/>
    <w:uiPriority w:val="99"/>
  </w:style>
  <w:style w:type="character" w:customStyle="1" w:styleId="14">
    <w:name w:val="Footer Char"/>
    <w:basedOn w:val="5"/>
    <w:link w:val="2"/>
    <w:uiPriority w:val="99"/>
  </w:style>
  <w:style w:type="character" w:customStyle="1" w:styleId="15">
    <w:name w:val="Unresolved Mention"/>
    <w:basedOn w:val="5"/>
    <w:semiHidden/>
    <w:unhideWhenUsed/>
    <w:uiPriority w:val="99"/>
    <w:rPr>
      <w:color w:val="605E5C"/>
      <w:shd w:val="clear" w:color="auto" w:fill="E1DFDD"/>
    </w:rPr>
  </w:style>
  <w:style w:type="table" w:customStyle="1" w:styleId="16">
    <w:name w:val="Table Grid1"/>
    <w:basedOn w:val="10"/>
    <w:qFormat/>
    <w:uiPriority w:val="39"/>
    <w:pPr>
      <w:spacing w:after="0" w:line="240" w:lineRule="auto"/>
    </w:pPr>
    <w:rPr>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1047</Words>
  <Characters>5968</Characters>
  <Lines>49</Lines>
  <Paragraphs>14</Paragraphs>
  <TotalTime>177</TotalTime>
  <ScaleCrop>false</ScaleCrop>
  <LinksUpToDate>false</LinksUpToDate>
  <CharactersWithSpaces>7001</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2020-04-16T11:02:00Z</dcterms:created>
  <dc:creator>User</dc:creator>
  <cp:lastModifiedBy>Owner</cp:lastModifiedBy>
  <dcterms:modified xsi:type="dcterms:W3CDTF">2020-04-17T11:43:24Z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