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08"/>
        <w:gridCol w:w="45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8" w:type="dxa"/>
          </w:tcPr>
          <w:p>
            <w:pPr>
              <w:spacing w:after="0" w:line="240" w:lineRule="auto"/>
              <w:rPr>
                <w:rFonts w:ascii="Arial" w:hAnsi="Arial" w:cs="Arial"/>
                <w:b/>
                <w:bCs/>
                <w:color w:val="00B050"/>
                <w:sz w:val="24"/>
                <w:szCs w:val="24"/>
                <w:lang w:eastAsia="en-IE"/>
              </w:rPr>
            </w:pPr>
            <w:bookmarkStart w:id="0" w:name="_GoBack"/>
            <w:bookmarkEnd w:id="0"/>
            <w:r>
              <w:rPr>
                <w:rFonts w:ascii="Arial" w:hAnsi="Arial" w:cs="Arial"/>
                <w:b/>
                <w:bCs/>
                <w:color w:val="00B050"/>
                <w:sz w:val="24"/>
                <w:szCs w:val="24"/>
                <w:lang w:eastAsia="en-IE"/>
              </w:rPr>
              <w:t xml:space="preserve">Teacher’s Name </w:t>
            </w:r>
          </w:p>
        </w:tc>
        <w:tc>
          <w:tcPr>
            <w:tcW w:w="4508" w:type="dxa"/>
          </w:tcPr>
          <w:p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en-IE"/>
              </w:rPr>
            </w:pPr>
            <w:r>
              <w:rPr>
                <w:rFonts w:ascii="Arial" w:hAnsi="Arial" w:cs="Arial"/>
                <w:sz w:val="24"/>
                <w:szCs w:val="24"/>
                <w:lang w:eastAsia="en-IE"/>
              </w:rPr>
              <w:t>Ms davies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8" w:type="dxa"/>
          </w:tcPr>
          <w:p>
            <w:pPr>
              <w:spacing w:after="0" w:line="240" w:lineRule="auto"/>
              <w:rPr>
                <w:rFonts w:ascii="Arial" w:hAnsi="Arial" w:cs="Arial"/>
                <w:b/>
                <w:bCs/>
                <w:color w:val="00B050"/>
                <w:sz w:val="24"/>
                <w:szCs w:val="24"/>
                <w:lang w:eastAsia="en-IE"/>
              </w:rPr>
            </w:pPr>
            <w:r>
              <w:rPr>
                <w:rFonts w:ascii="Arial" w:hAnsi="Arial" w:cs="Arial"/>
                <w:b/>
                <w:bCs/>
                <w:color w:val="00B050"/>
                <w:sz w:val="24"/>
                <w:szCs w:val="24"/>
                <w:lang w:eastAsia="en-IE"/>
              </w:rPr>
              <w:t>Class level</w:t>
            </w:r>
          </w:p>
        </w:tc>
        <w:tc>
          <w:tcPr>
            <w:tcW w:w="4508" w:type="dxa"/>
          </w:tcPr>
          <w:p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en-IE"/>
              </w:rPr>
            </w:pPr>
            <w:r>
              <w:rPr>
                <w:rFonts w:ascii="Arial" w:hAnsi="Arial" w:cs="Arial"/>
                <w:sz w:val="24"/>
                <w:szCs w:val="24"/>
                <w:lang w:eastAsia="en-IE"/>
              </w:rPr>
              <w:t>5</w:t>
            </w:r>
            <w:r>
              <w:rPr>
                <w:rFonts w:ascii="Arial" w:hAnsi="Arial" w:cs="Arial"/>
                <w:sz w:val="24"/>
                <w:szCs w:val="24"/>
                <w:vertAlign w:val="superscript"/>
                <w:lang w:eastAsia="en-IE"/>
              </w:rPr>
              <w:t>th</w:t>
            </w:r>
            <w:r>
              <w:rPr>
                <w:rFonts w:ascii="Arial" w:hAnsi="Arial" w:cs="Arial"/>
                <w:sz w:val="24"/>
                <w:szCs w:val="24"/>
                <w:lang w:eastAsia="en-IE"/>
              </w:rPr>
              <w:t xml:space="preserve"> Class literacy &amp; Numeracy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8" w:type="dxa"/>
          </w:tcPr>
          <w:p>
            <w:pPr>
              <w:spacing w:after="0" w:line="240" w:lineRule="auto"/>
              <w:rPr>
                <w:rFonts w:ascii="Arial" w:hAnsi="Arial" w:cs="Arial"/>
                <w:b/>
                <w:bCs/>
                <w:color w:val="00B050"/>
                <w:sz w:val="24"/>
                <w:szCs w:val="24"/>
                <w:lang w:eastAsia="en-IE"/>
              </w:rPr>
            </w:pPr>
            <w:r>
              <w:rPr>
                <w:rFonts w:ascii="Arial" w:hAnsi="Arial" w:cs="Arial"/>
                <w:b/>
                <w:bCs/>
                <w:color w:val="00B050"/>
                <w:sz w:val="24"/>
                <w:szCs w:val="24"/>
                <w:lang w:eastAsia="en-IE"/>
              </w:rPr>
              <w:t>Suggested work for week beginning</w:t>
            </w:r>
          </w:p>
        </w:tc>
        <w:tc>
          <w:tcPr>
            <w:tcW w:w="4508" w:type="dxa"/>
          </w:tcPr>
          <w:p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en-IE"/>
              </w:rPr>
            </w:pPr>
            <w:r>
              <w:rPr>
                <w:rFonts w:ascii="Arial" w:hAnsi="Arial" w:cs="Arial"/>
                <w:sz w:val="24"/>
                <w:szCs w:val="24"/>
                <w:lang w:eastAsia="en-IE"/>
              </w:rPr>
              <w:t>27</w:t>
            </w:r>
            <w:r>
              <w:rPr>
                <w:rFonts w:ascii="Arial" w:hAnsi="Arial" w:cs="Arial"/>
                <w:sz w:val="24"/>
                <w:szCs w:val="24"/>
                <w:vertAlign w:val="superscript"/>
                <w:lang w:eastAsia="en-IE"/>
              </w:rPr>
              <w:t>th</w:t>
            </w:r>
            <w:r>
              <w:rPr>
                <w:rFonts w:ascii="Arial" w:hAnsi="Arial" w:cs="Arial"/>
                <w:sz w:val="24"/>
                <w:szCs w:val="24"/>
                <w:lang w:eastAsia="en-IE"/>
              </w:rPr>
              <w:t xml:space="preserve"> April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8" w:type="dxa"/>
          </w:tcPr>
          <w:p>
            <w:pPr>
              <w:spacing w:after="0" w:line="240" w:lineRule="auto"/>
              <w:rPr>
                <w:rFonts w:ascii="Arial" w:hAnsi="Arial" w:cs="Arial"/>
                <w:b/>
                <w:bCs/>
                <w:color w:val="00B050"/>
                <w:sz w:val="24"/>
                <w:szCs w:val="24"/>
                <w:lang w:eastAsia="en-IE"/>
              </w:rPr>
            </w:pPr>
            <w:r>
              <w:rPr>
                <w:rFonts w:ascii="Arial" w:hAnsi="Arial" w:cs="Arial"/>
                <w:b/>
                <w:bCs/>
                <w:color w:val="00B050"/>
                <w:sz w:val="24"/>
                <w:szCs w:val="24"/>
                <w:lang w:eastAsia="en-IE"/>
              </w:rPr>
              <w:t>Teachers email address</w:t>
            </w:r>
          </w:p>
        </w:tc>
        <w:tc>
          <w:tcPr>
            <w:tcW w:w="4508" w:type="dxa"/>
          </w:tcPr>
          <w:p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en-IE"/>
              </w:rPr>
            </w:pPr>
            <w:r>
              <w:rPr>
                <w:rFonts w:ascii="Arial" w:hAnsi="Arial" w:cs="Arial"/>
                <w:sz w:val="24"/>
                <w:szCs w:val="24"/>
                <w:lang w:eastAsia="en-IE"/>
              </w:rPr>
              <w:t>msdaviesset@gmail.com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8" w:type="dxa"/>
          </w:tcPr>
          <w:p>
            <w:pPr>
              <w:spacing w:after="0" w:line="240" w:lineRule="auto"/>
              <w:rPr>
                <w:rFonts w:ascii="Arial" w:hAnsi="Arial" w:cs="Arial"/>
                <w:b/>
                <w:bCs/>
                <w:color w:val="00B050"/>
                <w:sz w:val="24"/>
                <w:szCs w:val="24"/>
                <w:lang w:eastAsia="en-IE"/>
              </w:rPr>
            </w:pPr>
            <w:r>
              <w:rPr>
                <w:rFonts w:ascii="Arial" w:hAnsi="Arial" w:cs="Arial"/>
                <w:b/>
                <w:bCs/>
                <w:color w:val="00B050"/>
                <w:sz w:val="24"/>
                <w:szCs w:val="24"/>
                <w:lang w:eastAsia="en-IE"/>
              </w:rPr>
              <w:t>Correction of work</w:t>
            </w:r>
          </w:p>
        </w:tc>
        <w:tc>
          <w:tcPr>
            <w:tcW w:w="4508" w:type="dxa"/>
          </w:tcPr>
          <w:p>
            <w:pPr>
              <w:pStyle w:val="2"/>
              <w:shd w:val="clear" w:color="auto" w:fill="FFFFFF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 xml:space="preserve">Work that I/we have </w:t>
            </w:r>
            <w:r>
              <w:rPr>
                <w:rFonts w:ascii="Arial" w:hAnsi="Arial" w:cs="Arial"/>
                <w:color w:val="0000FF"/>
                <w:highlight w:val="yellow"/>
                <w:lang w:val="en-GB"/>
              </w:rPr>
              <w:t>highlighted</w:t>
            </w:r>
            <w:r>
              <w:rPr>
                <w:rFonts w:ascii="Arial" w:hAnsi="Arial" w:cs="Arial"/>
                <w:color w:val="333333"/>
              </w:rPr>
              <w:t xml:space="preserve"> should be submitted to the</w:t>
            </w:r>
            <w:r>
              <w:rPr>
                <w:rFonts w:ascii="Arial" w:hAnsi="Arial" w:cs="Arial"/>
                <w:lang w:val="en-GB"/>
              </w:rPr>
              <w:t xml:space="preserve"> appropriate teacher’s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color w:val="333333"/>
              </w:rPr>
              <w:t xml:space="preserve">e-mail address above. This can be a photograph of the copybook page or the answers can be typed into the e-mail. Please write your child’s name in the </w:t>
            </w:r>
            <w:r>
              <w:rPr>
                <w:rFonts w:ascii="Arial" w:hAnsi="Arial" w:cs="Arial"/>
                <w:i/>
                <w:color w:val="333333"/>
              </w:rPr>
              <w:t xml:space="preserve">subject </w:t>
            </w:r>
            <w:r>
              <w:rPr>
                <w:rFonts w:ascii="Arial" w:hAnsi="Arial" w:cs="Arial"/>
                <w:color w:val="333333"/>
              </w:rPr>
              <w:t xml:space="preserve">part of the e-mail. </w:t>
            </w:r>
          </w:p>
          <w:p>
            <w:pPr>
              <w:pStyle w:val="2"/>
              <w:shd w:val="clear" w:color="auto" w:fill="FFFFFF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 xml:space="preserve">Work that is not </w:t>
            </w:r>
            <w:r>
              <w:rPr>
                <w:rFonts w:ascii="Arial" w:hAnsi="Arial" w:cs="Arial"/>
                <w:color w:val="0000FF"/>
                <w:highlight w:val="yellow"/>
                <w:lang w:val="en-GB"/>
              </w:rPr>
              <w:t>highlighted</w:t>
            </w:r>
            <w:r>
              <w:rPr>
                <w:rFonts w:ascii="Arial" w:hAnsi="Arial" w:cs="Arial"/>
                <w:color w:val="0000FF"/>
                <w:lang w:val="en-GB"/>
              </w:rPr>
              <w:t xml:space="preserve"> </w:t>
            </w:r>
            <w:r>
              <w:rPr>
                <w:rFonts w:ascii="Arial" w:hAnsi="Arial" w:cs="Arial"/>
                <w:color w:val="333333"/>
              </w:rPr>
              <w:t>should be corrected by an adult/parent.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8" w:type="dxa"/>
          </w:tcPr>
          <w:p>
            <w:pPr>
              <w:spacing w:after="0" w:line="240" w:lineRule="auto"/>
              <w:rPr>
                <w:rFonts w:ascii="Arial" w:hAnsi="Arial" w:cs="Arial"/>
                <w:b/>
                <w:bCs/>
                <w:color w:val="00B050"/>
                <w:sz w:val="24"/>
                <w:szCs w:val="24"/>
                <w:lang w:eastAsia="en-IE"/>
              </w:rPr>
            </w:pPr>
            <w:r>
              <w:rPr>
                <w:rFonts w:ascii="Arial" w:hAnsi="Arial" w:cs="Arial"/>
                <w:b/>
                <w:bCs/>
                <w:color w:val="00B050"/>
                <w:sz w:val="24"/>
                <w:szCs w:val="24"/>
                <w:lang w:eastAsia="en-IE"/>
              </w:rPr>
              <w:t>Message from teacher/s</w:t>
            </w:r>
          </w:p>
        </w:tc>
        <w:tc>
          <w:tcPr>
            <w:tcW w:w="4508" w:type="dxa"/>
          </w:tcPr>
          <w:p>
            <w:pPr>
              <w:pStyle w:val="2"/>
              <w:shd w:val="clear" w:color="auto" w:fill="FFFFFF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 xml:space="preserve">You can also email me if you have any queries or questions. Please write your child’s name in the </w:t>
            </w:r>
            <w:r>
              <w:rPr>
                <w:rFonts w:ascii="Arial" w:hAnsi="Arial" w:cs="Arial"/>
                <w:i/>
                <w:color w:val="333333"/>
              </w:rPr>
              <w:t>subject</w:t>
            </w:r>
            <w:r>
              <w:rPr>
                <w:rFonts w:ascii="Arial" w:hAnsi="Arial" w:cs="Arial"/>
                <w:color w:val="333333"/>
              </w:rPr>
              <w:t xml:space="preserve"> box of the email.</w:t>
            </w:r>
          </w:p>
          <w:p>
            <w:pPr>
              <w:pStyle w:val="2"/>
              <w:shd w:val="clear" w:color="auto" w:fill="FFFFFF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FF0000"/>
              </w:rPr>
            </w:pPr>
          </w:p>
        </w:tc>
      </w:tr>
    </w:tbl>
    <w:p/>
    <w:p/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7"/>
        <w:gridCol w:w="3617"/>
        <w:gridCol w:w="36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47" w:type="dxa"/>
          </w:tcPr>
          <w:p>
            <w:pPr>
              <w:spacing w:after="0" w:line="240" w:lineRule="auto"/>
              <w:jc w:val="center"/>
              <w:rPr>
                <w:sz w:val="36"/>
                <w:szCs w:val="36"/>
                <w:lang w:eastAsia="en-IE"/>
              </w:rPr>
            </w:pPr>
          </w:p>
        </w:tc>
        <w:tc>
          <w:tcPr>
            <w:tcW w:w="3617" w:type="dxa"/>
          </w:tcPr>
          <w:p>
            <w:pPr>
              <w:spacing w:after="0" w:line="240" w:lineRule="auto"/>
              <w:jc w:val="center"/>
              <w:rPr>
                <w:sz w:val="32"/>
                <w:szCs w:val="32"/>
                <w:lang w:eastAsia="en-IE"/>
              </w:rPr>
            </w:pPr>
            <w:r>
              <w:rPr>
                <w:sz w:val="32"/>
                <w:szCs w:val="32"/>
                <w:lang w:eastAsia="en-IE"/>
              </w:rPr>
              <w:t>Spellings and Sentences</w:t>
            </w:r>
          </w:p>
        </w:tc>
        <w:tc>
          <w:tcPr>
            <w:tcW w:w="3652" w:type="dxa"/>
          </w:tcPr>
          <w:p>
            <w:pPr>
              <w:spacing w:after="0" w:line="240" w:lineRule="auto"/>
              <w:jc w:val="center"/>
              <w:rPr>
                <w:sz w:val="32"/>
                <w:szCs w:val="32"/>
                <w:lang w:eastAsia="en-IE"/>
              </w:rPr>
            </w:pPr>
            <w:r>
              <w:rPr>
                <w:sz w:val="32"/>
                <w:szCs w:val="32"/>
                <w:lang w:eastAsia="en-IE"/>
              </w:rPr>
              <w:t>Maths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47" w:type="dxa"/>
          </w:tcPr>
          <w:p>
            <w:pPr>
              <w:spacing w:after="0" w:line="240" w:lineRule="auto"/>
              <w:rPr>
                <w:sz w:val="32"/>
                <w:szCs w:val="32"/>
                <w:lang w:eastAsia="en-IE"/>
              </w:rPr>
            </w:pPr>
            <w:r>
              <w:rPr>
                <w:sz w:val="32"/>
                <w:szCs w:val="32"/>
                <w:lang w:eastAsia="en-IE"/>
              </w:rPr>
              <w:t>Monday</w:t>
            </w:r>
          </w:p>
        </w:tc>
        <w:tc>
          <w:tcPr>
            <w:tcW w:w="3617" w:type="dxa"/>
          </w:tcPr>
          <w:p>
            <w:pPr>
              <w:spacing w:after="0" w:line="240" w:lineRule="auto"/>
              <w:rPr>
                <w:sz w:val="32"/>
                <w:szCs w:val="32"/>
                <w:lang w:eastAsia="en-IE"/>
              </w:rPr>
            </w:pPr>
            <w:r>
              <w:rPr>
                <w:sz w:val="32"/>
                <w:szCs w:val="32"/>
                <w:lang w:eastAsia="en-IE"/>
              </w:rPr>
              <w:t>Practice the words:</w:t>
            </w:r>
          </w:p>
          <w:p>
            <w:pPr>
              <w:spacing w:after="0" w:line="240" w:lineRule="auto"/>
              <w:rPr>
                <w:sz w:val="32"/>
                <w:szCs w:val="32"/>
                <w:lang w:eastAsia="en-IE"/>
              </w:rPr>
            </w:pPr>
            <w:r>
              <w:rPr>
                <w:sz w:val="32"/>
                <w:szCs w:val="32"/>
                <w:lang w:eastAsia="en-IE"/>
              </w:rPr>
              <w:t xml:space="preserve">few, chew, grew, threw, </w:t>
            </w:r>
          </w:p>
          <w:p>
            <w:pPr>
              <w:spacing w:after="0" w:line="240" w:lineRule="auto"/>
              <w:rPr>
                <w:sz w:val="32"/>
                <w:szCs w:val="32"/>
                <w:lang w:eastAsia="en-IE"/>
              </w:rPr>
            </w:pPr>
            <w:r>
              <w:rPr>
                <w:sz w:val="32"/>
                <w:szCs w:val="32"/>
                <w:lang w:eastAsia="en-IE"/>
              </w:rPr>
              <w:t xml:space="preserve">blue, glue, clue, true, </w:t>
            </w:r>
          </w:p>
          <w:p>
            <w:pPr>
              <w:spacing w:after="0" w:line="240" w:lineRule="auto"/>
              <w:rPr>
                <w:sz w:val="32"/>
                <w:szCs w:val="32"/>
                <w:lang w:eastAsia="en-IE"/>
              </w:rPr>
            </w:pPr>
          </w:p>
        </w:tc>
        <w:tc>
          <w:tcPr>
            <w:tcW w:w="3652" w:type="dxa"/>
          </w:tcPr>
          <w:p>
            <w:pPr>
              <w:spacing w:after="0" w:line="240" w:lineRule="auto"/>
              <w:rPr>
                <w:sz w:val="32"/>
                <w:szCs w:val="32"/>
                <w:lang w:eastAsia="en-IE"/>
              </w:rPr>
            </w:pPr>
            <w:r>
              <w:rPr>
                <w:sz w:val="32"/>
                <w:szCs w:val="32"/>
                <w:lang w:eastAsia="en-IE"/>
              </w:rPr>
              <w:t>Tables x2, x4  and x8</w:t>
            </w:r>
          </w:p>
          <w:p>
            <w:pPr>
              <w:spacing w:after="0" w:line="240" w:lineRule="auto"/>
              <w:rPr>
                <w:sz w:val="32"/>
                <w:szCs w:val="32"/>
                <w:lang w:eastAsia="en-IE"/>
              </w:rPr>
            </w:pPr>
            <w:r>
              <w:rPr>
                <w:sz w:val="32"/>
                <w:szCs w:val="32"/>
                <w:lang w:eastAsia="en-IE"/>
              </w:rPr>
              <w:t>Write out the tables.</w:t>
            </w:r>
          </w:p>
          <w:p>
            <w:pPr>
              <w:spacing w:after="0" w:line="240" w:lineRule="auto"/>
              <w:rPr>
                <w:sz w:val="32"/>
                <w:szCs w:val="32"/>
                <w:lang w:eastAsia="en-IE"/>
              </w:rPr>
            </w:pPr>
            <w:r>
              <w:rPr>
                <w:sz w:val="32"/>
                <w:szCs w:val="32"/>
                <w:lang w:eastAsia="en-IE"/>
              </w:rPr>
              <w:t>How fast can you say each set?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47" w:type="dxa"/>
          </w:tcPr>
          <w:p>
            <w:pPr>
              <w:spacing w:after="0" w:line="240" w:lineRule="auto"/>
              <w:rPr>
                <w:sz w:val="32"/>
                <w:szCs w:val="32"/>
                <w:lang w:eastAsia="en-IE"/>
              </w:rPr>
            </w:pPr>
            <w:r>
              <w:rPr>
                <w:sz w:val="32"/>
                <w:szCs w:val="32"/>
                <w:lang w:eastAsia="en-IE"/>
              </w:rPr>
              <w:t>Tuesday</w:t>
            </w:r>
          </w:p>
        </w:tc>
        <w:tc>
          <w:tcPr>
            <w:tcW w:w="3617" w:type="dxa"/>
          </w:tcPr>
          <w:p>
            <w:pPr>
              <w:spacing w:after="0" w:line="240" w:lineRule="auto"/>
              <w:rPr>
                <w:sz w:val="32"/>
                <w:szCs w:val="32"/>
                <w:lang w:eastAsia="en-IE"/>
              </w:rPr>
            </w:pPr>
            <w:r>
              <w:rPr>
                <w:sz w:val="32"/>
                <w:szCs w:val="32"/>
                <w:lang w:eastAsia="en-IE"/>
              </w:rPr>
              <w:t xml:space="preserve">Some words sound the same but have different meaning and different spelling </w:t>
            </w:r>
          </w:p>
          <w:p>
            <w:pPr>
              <w:spacing w:after="0" w:line="240" w:lineRule="auto"/>
              <w:rPr>
                <w:sz w:val="32"/>
                <w:szCs w:val="32"/>
                <w:lang w:eastAsia="en-IE"/>
              </w:rPr>
            </w:pPr>
            <w:r>
              <w:rPr>
                <w:sz w:val="32"/>
                <w:szCs w:val="32"/>
                <w:lang w:eastAsia="en-IE"/>
              </w:rPr>
              <w:t>new / knew</w:t>
            </w:r>
          </w:p>
          <w:p>
            <w:pPr>
              <w:spacing w:after="0" w:line="240" w:lineRule="auto"/>
              <w:rPr>
                <w:sz w:val="32"/>
                <w:szCs w:val="32"/>
                <w:lang w:eastAsia="en-IE"/>
              </w:rPr>
            </w:pPr>
            <w:r>
              <w:rPr>
                <w:sz w:val="32"/>
                <w:szCs w:val="32"/>
                <w:lang w:eastAsia="en-IE"/>
              </w:rPr>
              <w:t>blue / blue</w:t>
            </w:r>
          </w:p>
          <w:p>
            <w:pPr>
              <w:spacing w:after="0" w:line="240" w:lineRule="auto"/>
              <w:rPr>
                <w:sz w:val="32"/>
                <w:szCs w:val="32"/>
                <w:lang w:eastAsia="en-IE"/>
              </w:rPr>
            </w:pPr>
            <w:r>
              <w:rPr>
                <w:sz w:val="32"/>
                <w:szCs w:val="32"/>
                <w:lang w:eastAsia="en-IE"/>
              </w:rPr>
              <w:t>write a sentence for each of the words.</w:t>
            </w:r>
          </w:p>
        </w:tc>
        <w:tc>
          <w:tcPr>
            <w:tcW w:w="3652" w:type="dxa"/>
          </w:tcPr>
          <w:p>
            <w:pPr>
              <w:spacing w:after="0" w:line="240" w:lineRule="auto"/>
              <w:rPr>
                <w:sz w:val="32"/>
                <w:szCs w:val="32"/>
                <w:lang w:eastAsia="en-IE"/>
              </w:rPr>
            </w:pPr>
            <w:r>
              <w:rPr>
                <w:sz w:val="32"/>
                <w:szCs w:val="32"/>
                <w:lang w:eastAsia="en-IE"/>
              </w:rPr>
              <w:t>Revise the tables.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47" w:type="dxa"/>
          </w:tcPr>
          <w:p>
            <w:pPr>
              <w:spacing w:after="0" w:line="240" w:lineRule="auto"/>
              <w:rPr>
                <w:sz w:val="32"/>
                <w:szCs w:val="32"/>
                <w:lang w:eastAsia="en-IE"/>
              </w:rPr>
            </w:pPr>
            <w:r>
              <w:rPr>
                <w:sz w:val="32"/>
                <w:szCs w:val="32"/>
                <w:lang w:eastAsia="en-IE"/>
              </w:rPr>
              <w:t>Wednesday</w:t>
            </w:r>
          </w:p>
        </w:tc>
        <w:tc>
          <w:tcPr>
            <w:tcW w:w="3617" w:type="dxa"/>
          </w:tcPr>
          <w:p>
            <w:pPr>
              <w:spacing w:after="0" w:line="240" w:lineRule="auto"/>
              <w:rPr>
                <w:sz w:val="32"/>
                <w:szCs w:val="32"/>
                <w:lang w:eastAsia="en-IE"/>
              </w:rPr>
            </w:pPr>
            <w:r>
              <w:rPr>
                <w:sz w:val="32"/>
                <w:szCs w:val="32"/>
                <w:lang w:eastAsia="en-IE"/>
              </w:rPr>
              <w:t xml:space="preserve">Write a list of all the shapes you know. </w:t>
            </w:r>
          </w:p>
          <w:p>
            <w:pPr>
              <w:spacing w:after="0" w:line="240" w:lineRule="auto"/>
              <w:rPr>
                <w:sz w:val="32"/>
                <w:szCs w:val="32"/>
                <w:lang w:eastAsia="en-IE"/>
              </w:rPr>
            </w:pPr>
            <w:r>
              <w:rPr>
                <w:sz w:val="32"/>
                <w:szCs w:val="32"/>
                <w:lang w:eastAsia="en-IE"/>
              </w:rPr>
              <w:t>Practice the words:</w:t>
            </w:r>
          </w:p>
          <w:p>
            <w:pPr>
              <w:spacing w:after="0" w:line="240" w:lineRule="auto"/>
              <w:rPr>
                <w:sz w:val="32"/>
                <w:szCs w:val="32"/>
                <w:lang w:eastAsia="en-IE"/>
              </w:rPr>
            </w:pPr>
            <w:r>
              <w:rPr>
                <w:sz w:val="32"/>
                <w:szCs w:val="32"/>
                <w:lang w:eastAsia="en-IE"/>
              </w:rPr>
              <w:t>Circle, square, rectangle, triangle, hexagon, side, angle, curved, corner</w:t>
            </w:r>
          </w:p>
        </w:tc>
        <w:tc>
          <w:tcPr>
            <w:tcW w:w="3652" w:type="dxa"/>
          </w:tcPr>
          <w:p>
            <w:pPr>
              <w:spacing w:after="0" w:line="240" w:lineRule="auto"/>
              <w:rPr>
                <w:sz w:val="32"/>
                <w:szCs w:val="32"/>
                <w:lang w:eastAsia="en-IE"/>
              </w:rPr>
            </w:pPr>
            <w:r>
              <w:rPr>
                <w:sz w:val="32"/>
                <w:szCs w:val="32"/>
                <w:lang w:eastAsia="en-IE"/>
              </w:rPr>
              <w:t>Draw the shapes. Describe each one using the correct terminology.</w:t>
            </w:r>
          </w:p>
          <w:p>
            <w:pPr>
              <w:spacing w:after="0" w:line="240" w:lineRule="auto"/>
              <w:rPr>
                <w:sz w:val="32"/>
                <w:szCs w:val="32"/>
                <w:lang w:eastAsia="en-IE"/>
              </w:rPr>
            </w:pPr>
            <w:r>
              <w:rPr>
                <w:sz w:val="32"/>
                <w:szCs w:val="32"/>
                <w:lang w:eastAsia="en-IE"/>
              </w:rPr>
              <w:t>How many sides?</w:t>
            </w:r>
          </w:p>
          <w:p>
            <w:pPr>
              <w:spacing w:after="0" w:line="240" w:lineRule="auto"/>
              <w:rPr>
                <w:sz w:val="32"/>
                <w:szCs w:val="32"/>
                <w:lang w:eastAsia="en-IE"/>
              </w:rPr>
            </w:pPr>
            <w:r>
              <w:rPr>
                <w:sz w:val="32"/>
                <w:szCs w:val="32"/>
                <w:lang w:eastAsia="en-IE"/>
              </w:rPr>
              <w:t>How many corners?</w:t>
            </w:r>
          </w:p>
          <w:p>
            <w:pPr>
              <w:spacing w:after="0" w:line="240" w:lineRule="auto"/>
              <w:rPr>
                <w:sz w:val="32"/>
                <w:szCs w:val="32"/>
                <w:lang w:eastAsia="en-IE"/>
              </w:rPr>
            </w:pPr>
            <w:r>
              <w:rPr>
                <w:sz w:val="32"/>
                <w:szCs w:val="32"/>
                <w:lang w:eastAsia="en-IE"/>
              </w:rPr>
              <w:t>Are the sides equal?</w:t>
            </w:r>
          </w:p>
          <w:p>
            <w:pPr>
              <w:spacing w:after="0" w:line="240" w:lineRule="auto"/>
              <w:rPr>
                <w:sz w:val="32"/>
                <w:szCs w:val="32"/>
                <w:lang w:eastAsia="en-IE"/>
              </w:rPr>
            </w:pPr>
            <w:r>
              <w:rPr>
                <w:sz w:val="32"/>
                <w:szCs w:val="32"/>
                <w:lang w:eastAsia="en-IE"/>
              </w:rPr>
              <w:t>Is the shape symmetrical?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47" w:type="dxa"/>
          </w:tcPr>
          <w:p>
            <w:pPr>
              <w:spacing w:after="0" w:line="240" w:lineRule="auto"/>
              <w:rPr>
                <w:sz w:val="32"/>
                <w:szCs w:val="32"/>
                <w:lang w:eastAsia="en-IE"/>
              </w:rPr>
            </w:pPr>
            <w:r>
              <w:rPr>
                <w:sz w:val="32"/>
                <w:szCs w:val="32"/>
                <w:lang w:eastAsia="en-IE"/>
              </w:rPr>
              <w:t>Thursday</w:t>
            </w:r>
          </w:p>
          <w:p>
            <w:pPr>
              <w:spacing w:after="0" w:line="240" w:lineRule="auto"/>
              <w:rPr>
                <w:sz w:val="32"/>
                <w:szCs w:val="32"/>
                <w:lang w:eastAsia="en-IE"/>
              </w:rPr>
            </w:pPr>
            <w:r>
              <w:rPr>
                <w:sz w:val="32"/>
                <w:szCs w:val="32"/>
                <w:lang w:eastAsia="en-IE"/>
              </w:rPr>
              <w:t>&amp; Friday</w:t>
            </w:r>
          </w:p>
          <w:p>
            <w:pPr>
              <w:spacing w:after="0" w:line="240" w:lineRule="auto"/>
              <w:rPr>
                <w:sz w:val="32"/>
                <w:szCs w:val="32"/>
                <w:lang w:eastAsia="en-IE"/>
              </w:rPr>
            </w:pPr>
          </w:p>
          <w:p>
            <w:pPr>
              <w:spacing w:after="0" w:line="240" w:lineRule="auto"/>
              <w:rPr>
                <w:sz w:val="32"/>
                <w:szCs w:val="32"/>
                <w:lang w:eastAsia="en-IE"/>
              </w:rPr>
            </w:pPr>
            <w:r>
              <w:rPr>
                <w:sz w:val="32"/>
                <w:szCs w:val="32"/>
                <w:lang w:eastAsia="en-IE"/>
              </w:rPr>
              <w:t>Fractions</w:t>
            </w:r>
          </w:p>
        </w:tc>
        <w:tc>
          <w:tcPr>
            <w:tcW w:w="3617" w:type="dxa"/>
          </w:tcPr>
          <w:p>
            <w:pPr>
              <w:spacing w:after="0" w:line="240" w:lineRule="auto"/>
              <w:rPr>
                <w:sz w:val="32"/>
                <w:szCs w:val="32"/>
                <w:lang w:eastAsia="en-IE"/>
              </w:rPr>
            </w:pPr>
            <w:r>
              <w:rPr>
                <w:sz w:val="32"/>
                <w:szCs w:val="32"/>
                <w:lang w:eastAsia="en-IE"/>
              </w:rPr>
              <w:t>Practice the words:</w:t>
            </w:r>
          </w:p>
          <w:p>
            <w:pPr>
              <w:spacing w:after="0" w:line="240" w:lineRule="auto"/>
              <w:rPr>
                <w:sz w:val="32"/>
                <w:szCs w:val="32"/>
                <w:lang w:eastAsia="en-IE"/>
              </w:rPr>
            </w:pPr>
            <w:r>
              <w:rPr>
                <w:sz w:val="32"/>
                <w:szCs w:val="32"/>
                <w:lang w:eastAsia="en-IE"/>
              </w:rPr>
              <w:t xml:space="preserve">fraction </w:t>
            </w:r>
          </w:p>
          <w:p>
            <w:pPr>
              <w:spacing w:after="0" w:line="240" w:lineRule="auto"/>
              <w:rPr>
                <w:sz w:val="32"/>
                <w:szCs w:val="32"/>
                <w:lang w:eastAsia="en-IE"/>
              </w:rPr>
            </w:pPr>
            <w:r>
              <w:rPr>
                <w:sz w:val="32"/>
                <w:szCs w:val="32"/>
                <w:lang w:eastAsia="en-IE"/>
              </w:rPr>
              <w:t>half</w:t>
            </w:r>
          </w:p>
          <w:p>
            <w:pPr>
              <w:spacing w:after="0" w:line="240" w:lineRule="auto"/>
              <w:rPr>
                <w:sz w:val="32"/>
                <w:szCs w:val="32"/>
                <w:lang w:eastAsia="en-IE"/>
              </w:rPr>
            </w:pPr>
            <w:r>
              <w:rPr>
                <w:sz w:val="32"/>
                <w:szCs w:val="32"/>
                <w:lang w:eastAsia="en-IE"/>
              </w:rPr>
              <w:t>quarter</w:t>
            </w:r>
          </w:p>
          <w:p>
            <w:pPr>
              <w:spacing w:after="0" w:line="240" w:lineRule="auto"/>
              <w:rPr>
                <w:sz w:val="32"/>
                <w:szCs w:val="32"/>
                <w:lang w:eastAsia="en-IE"/>
              </w:rPr>
            </w:pPr>
            <w:r>
              <w:rPr>
                <w:sz w:val="32"/>
                <w:szCs w:val="32"/>
                <w:lang w:eastAsia="en-IE"/>
              </w:rPr>
              <w:t>eighth</w:t>
            </w:r>
          </w:p>
          <w:p>
            <w:pPr>
              <w:spacing w:after="0" w:line="240" w:lineRule="auto"/>
              <w:rPr>
                <w:sz w:val="32"/>
                <w:szCs w:val="32"/>
                <w:lang w:eastAsia="en-IE"/>
              </w:rPr>
            </w:pPr>
            <w:r>
              <w:rPr>
                <w:sz w:val="32"/>
                <w:szCs w:val="32"/>
                <w:lang w:eastAsia="en-IE"/>
              </w:rPr>
              <w:t>equal</w:t>
            </w:r>
          </w:p>
        </w:tc>
        <w:tc>
          <w:tcPr>
            <w:tcW w:w="3652" w:type="dxa"/>
          </w:tcPr>
          <w:p>
            <w:pPr>
              <w:spacing w:after="0" w:line="240" w:lineRule="auto"/>
              <w:rPr>
                <w:sz w:val="32"/>
                <w:szCs w:val="32"/>
                <w:lang w:eastAsia="en-IE"/>
              </w:rPr>
            </w:pPr>
            <w:r>
              <w:rPr>
                <w:sz w:val="32"/>
                <w:szCs w:val="32"/>
                <w:lang w:eastAsia="en-IE"/>
              </w:rPr>
              <w:t>Draw equal sets to show each of the following:</w:t>
            </w:r>
          </w:p>
          <w:p>
            <w:pPr>
              <w:spacing w:after="0" w:line="240" w:lineRule="auto"/>
              <w:rPr>
                <w:sz w:val="32"/>
                <w:szCs w:val="32"/>
                <w:lang w:eastAsia="en-IE"/>
              </w:rPr>
            </w:pPr>
          </w:p>
          <w:p>
            <w:pPr>
              <w:spacing w:after="0" w:line="240" w:lineRule="auto"/>
              <w:rPr>
                <w:sz w:val="32"/>
                <w:szCs w:val="32"/>
                <w:lang w:eastAsia="en-IE"/>
              </w:rPr>
            </w:pPr>
            <w:r>
              <w:rPr>
                <w:sz w:val="32"/>
                <w:szCs w:val="32"/>
                <w:lang w:eastAsia="en-IE"/>
              </w:rPr>
              <w:t>¼ of 12      __ x 4 = 12</w:t>
            </w:r>
          </w:p>
          <w:p>
            <w:pPr>
              <w:spacing w:after="0" w:line="240" w:lineRule="auto"/>
              <w:rPr>
                <w:sz w:val="32"/>
                <w:szCs w:val="32"/>
                <w:lang w:eastAsia="en-IE"/>
              </w:rPr>
            </w:pPr>
          </w:p>
          <w:p>
            <w:pPr>
              <w:spacing w:after="0" w:line="240" w:lineRule="auto"/>
              <w:rPr>
                <w:sz w:val="32"/>
                <w:szCs w:val="32"/>
                <w:lang w:eastAsia="en-IE"/>
              </w:rPr>
            </w:pPr>
            <w:r>
              <w:rPr>
                <w:sz w:val="32"/>
                <w:szCs w:val="32"/>
                <w:lang w:eastAsia="en-IE"/>
              </w:rPr>
              <w:t>¼ of 16      __ x 4 = 16</w:t>
            </w:r>
          </w:p>
          <w:p>
            <w:pPr>
              <w:spacing w:after="0" w:line="240" w:lineRule="auto"/>
              <w:rPr>
                <w:sz w:val="32"/>
                <w:szCs w:val="32"/>
                <w:lang w:eastAsia="en-IE"/>
              </w:rPr>
            </w:pPr>
            <w:r>
              <w:rPr>
                <w:sz w:val="32"/>
                <w:szCs w:val="32"/>
                <w:lang w:eastAsia="en-IE"/>
              </w:rPr>
              <w:t xml:space="preserve">    </w:t>
            </w:r>
          </w:p>
          <w:p>
            <w:pPr>
              <w:tabs>
                <w:tab w:val="left" w:pos="1590"/>
              </w:tabs>
              <w:spacing w:after="0" w:line="240" w:lineRule="auto"/>
              <w:rPr>
                <w:sz w:val="32"/>
                <w:szCs w:val="32"/>
                <w:lang w:eastAsia="en-IE"/>
              </w:rPr>
            </w:pPr>
            <w:r>
              <w:rPr>
                <w:sz w:val="32"/>
                <w:szCs w:val="32"/>
                <w:lang w:eastAsia="en-IE"/>
              </w:rPr>
              <w:t>¼ of 24     __ x 4=24</w:t>
            </w:r>
          </w:p>
          <w:p>
            <w:pPr>
              <w:tabs>
                <w:tab w:val="left" w:pos="1590"/>
              </w:tabs>
              <w:spacing w:after="0" w:line="240" w:lineRule="auto"/>
              <w:rPr>
                <w:sz w:val="32"/>
                <w:szCs w:val="32"/>
                <w:lang w:eastAsia="en-IE"/>
              </w:rPr>
            </w:pPr>
          </w:p>
          <w:p>
            <w:pPr>
              <w:tabs>
                <w:tab w:val="left" w:pos="1590"/>
              </w:tabs>
              <w:spacing w:after="0" w:line="240" w:lineRule="auto"/>
              <w:rPr>
                <w:sz w:val="32"/>
                <w:szCs w:val="32"/>
                <w:lang w:eastAsia="en-IE"/>
              </w:rPr>
            </w:pPr>
            <w:r>
              <w:rPr>
                <w:sz w:val="32"/>
                <w:szCs w:val="32"/>
                <w:lang w:eastAsia="en-IE"/>
              </w:rPr>
              <w:t>¼ of 32      __ x 4 = 32</w:t>
            </w:r>
          </w:p>
          <w:p>
            <w:pPr>
              <w:tabs>
                <w:tab w:val="center" w:pos="1718"/>
              </w:tabs>
              <w:spacing w:after="0" w:line="240" w:lineRule="auto"/>
              <w:rPr>
                <w:sz w:val="32"/>
                <w:szCs w:val="32"/>
                <w:lang w:eastAsia="en-IE"/>
              </w:rPr>
            </w:pPr>
            <w:r>
              <w:rPr>
                <w:sz w:val="32"/>
                <w:szCs w:val="32"/>
                <w:lang w:eastAsia="en-IE"/>
              </w:rPr>
              <w:t xml:space="preserve">     </w:t>
            </w:r>
          </w:p>
          <w:p>
            <w:pPr>
              <w:tabs>
                <w:tab w:val="center" w:pos="1718"/>
              </w:tabs>
              <w:spacing w:after="0" w:line="240" w:lineRule="auto"/>
              <w:rPr>
                <w:sz w:val="32"/>
                <w:szCs w:val="32"/>
                <w:lang w:eastAsia="en-IE"/>
              </w:rPr>
            </w:pPr>
            <w:r>
              <w:rPr>
                <w:sz w:val="32"/>
                <w:szCs w:val="32"/>
                <w:lang w:eastAsia="en-IE"/>
              </w:rPr>
              <w:t xml:space="preserve">    </w:t>
            </w:r>
          </w:p>
          <w:p>
            <w:pPr>
              <w:tabs>
                <w:tab w:val="center" w:pos="1718"/>
              </w:tabs>
              <w:spacing w:after="0" w:line="240" w:lineRule="auto"/>
              <w:rPr>
                <w:sz w:val="32"/>
                <w:szCs w:val="32"/>
                <w:lang w:eastAsia="en-IE"/>
              </w:rPr>
            </w:pPr>
          </w:p>
          <w:p>
            <w:pPr>
              <w:tabs>
                <w:tab w:val="center" w:pos="1718"/>
              </w:tabs>
              <w:spacing w:after="0" w:line="240" w:lineRule="auto"/>
              <w:rPr>
                <w:sz w:val="32"/>
                <w:szCs w:val="32"/>
                <w:lang w:eastAsia="en-IE"/>
              </w:rPr>
            </w:pPr>
            <w:r>
              <w:rPr>
                <w:sz w:val="32"/>
                <w:szCs w:val="32"/>
                <w:lang w:eastAsia="en-IE"/>
              </w:rPr>
              <w:t>1/8 of 16    __x8 = 16</w:t>
            </w:r>
          </w:p>
          <w:p>
            <w:pPr>
              <w:spacing w:after="0" w:line="240" w:lineRule="auto"/>
              <w:rPr>
                <w:sz w:val="32"/>
                <w:szCs w:val="32"/>
                <w:lang w:eastAsia="en-IE"/>
              </w:rPr>
            </w:pPr>
          </w:p>
          <w:p>
            <w:pPr>
              <w:spacing w:after="0" w:line="240" w:lineRule="auto"/>
              <w:rPr>
                <w:sz w:val="32"/>
                <w:szCs w:val="32"/>
                <w:lang w:eastAsia="en-IE"/>
              </w:rPr>
            </w:pPr>
            <w:r>
              <w:rPr>
                <w:sz w:val="32"/>
                <w:szCs w:val="32"/>
                <w:lang w:eastAsia="en-IE"/>
              </w:rPr>
              <w:t>1/8 of 32   __X 8 = 32</w:t>
            </w:r>
          </w:p>
          <w:p>
            <w:pPr>
              <w:spacing w:after="0" w:line="240" w:lineRule="auto"/>
              <w:rPr>
                <w:sz w:val="32"/>
                <w:szCs w:val="32"/>
                <w:lang w:eastAsia="en-IE"/>
              </w:rPr>
            </w:pPr>
          </w:p>
          <w:p>
            <w:pPr>
              <w:spacing w:after="0" w:line="240" w:lineRule="auto"/>
              <w:rPr>
                <w:sz w:val="32"/>
                <w:szCs w:val="32"/>
                <w:lang w:eastAsia="en-IE"/>
              </w:rPr>
            </w:pPr>
            <w:r>
              <w:rPr>
                <w:sz w:val="32"/>
                <w:szCs w:val="32"/>
                <w:lang w:eastAsia="en-IE"/>
              </w:rPr>
              <w:t xml:space="preserve">1/8 of 48   __x 8 = 48 </w:t>
            </w:r>
          </w:p>
          <w:p>
            <w:pPr>
              <w:spacing w:after="0" w:line="240" w:lineRule="auto"/>
              <w:rPr>
                <w:sz w:val="32"/>
                <w:szCs w:val="32"/>
                <w:lang w:eastAsia="en-IE"/>
              </w:rPr>
            </w:pPr>
          </w:p>
          <w:p>
            <w:pPr>
              <w:spacing w:after="0" w:line="240" w:lineRule="auto"/>
              <w:rPr>
                <w:sz w:val="32"/>
                <w:szCs w:val="32"/>
                <w:lang w:eastAsia="en-IE"/>
              </w:rPr>
            </w:pPr>
            <w:r>
              <w:rPr>
                <w:sz w:val="32"/>
                <w:szCs w:val="32"/>
                <w:lang w:eastAsia="en-IE"/>
              </w:rPr>
              <w:t xml:space="preserve">1/8 of 24   __ x 8 =24 </w:t>
            </w:r>
          </w:p>
          <w:p>
            <w:pPr>
              <w:spacing w:after="0" w:line="240" w:lineRule="auto"/>
              <w:rPr>
                <w:sz w:val="32"/>
                <w:szCs w:val="32"/>
                <w:lang w:eastAsia="en-IE"/>
              </w:rPr>
            </w:pPr>
          </w:p>
        </w:tc>
      </w:tr>
    </w:tbl>
    <w:p/>
    <w:p/>
    <w:p/>
    <w:sectPr>
      <w:pgSz w:w="11906" w:h="16838"/>
      <w:pgMar w:top="1440" w:right="1440" w:bottom="1440" w:left="144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documentProtection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5312"/>
    <w:rsid w:val="00013C89"/>
    <w:rsid w:val="004A5312"/>
    <w:rsid w:val="006542F3"/>
    <w:rsid w:val="00805098"/>
    <w:rsid w:val="00A0271C"/>
    <w:rsid w:val="00CA7EE1"/>
    <w:rsid w:val="00CD4935"/>
    <w:rsid w:val="00FE52B0"/>
    <w:rsid w:val="0CC27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IE" w:eastAsia="en-US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n-IE"/>
    </w:rPr>
  </w:style>
  <w:style w:type="table" w:styleId="5">
    <w:name w:val="Table Grid"/>
    <w:basedOn w:val="4"/>
    <w:qFormat/>
    <w:uiPriority w:val="39"/>
    <w:pPr>
      <w:spacing w:after="0" w:line="240" w:lineRule="auto"/>
    </w:pPr>
    <w:rPr>
      <w:sz w:val="20"/>
      <w:szCs w:val="20"/>
      <w:lang w:val="en-IE" w:eastAsia="en-I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248</Words>
  <Characters>1414</Characters>
  <Lines>11</Lines>
  <Paragraphs>3</Paragraphs>
  <TotalTime>27</TotalTime>
  <ScaleCrop>false</ScaleCrop>
  <LinksUpToDate>false</LinksUpToDate>
  <CharactersWithSpaces>1659</CharactersWithSpaces>
  <Application>WPS Office_11.2.0.9281_F1E327BC-269C-435d-A152-05C5408002CA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2020-04-23T09:59:00Z</dcterms:created>
  <dc:creator>Edel</dc:creator>
  <cp:lastModifiedBy>Owner</cp:lastModifiedBy>
  <dcterms:modified xsi:type="dcterms:W3CDTF">2020-04-24T09:57:50Z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2057-11.2.0.9281</vt:lpwstr>
  </property>
</Properties>
</file>