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jc w:val="both"/>
        <w:rPr>
          <w:rFonts w:hint="default" w:ascii="Comic Sans MS" w:hAnsi="Comic Sans MS" w:cs="Comic Sans MS"/>
          <w:b/>
          <w:bCs/>
          <w:sz w:val="24"/>
          <w:szCs w:val="24"/>
          <w:vertAlign w:val="baseline"/>
          <w:lang w:val="en-GB"/>
        </w:rPr>
      </w:pPr>
    </w:p>
    <w:p>
      <w:pPr>
        <w:keepNext w:val="0"/>
        <w:keepLines w:val="0"/>
        <w:widowControl/>
        <w:suppressLineNumbers w:val="0"/>
        <w:spacing w:before="0" w:beforeAutospacing="0" w:after="160" w:afterAutospacing="0" w:line="256" w:lineRule="auto"/>
        <w:ind w:left="0" w:right="0"/>
        <w:jc w:val="center"/>
        <w:rPr>
          <w:rFonts w:hint="default" w:hAnsi="Comic Sans MS" w:eastAsia="Comic Sans MS" w:cs="Comic Sans MS" w:asciiTheme="minorAscii"/>
          <w:b/>
          <w:color w:val="00B050"/>
          <w:kern w:val="0"/>
          <w:sz w:val="28"/>
          <w:szCs w:val="28"/>
          <w:lang w:val="en-US" w:eastAsia="zh-CN" w:bidi="ar"/>
        </w:rPr>
      </w:pPr>
      <w:r>
        <w:rPr>
          <w:rFonts w:hint="default" w:hAnsi="Comic Sans MS" w:eastAsia="Comic Sans MS" w:cs="Comic Sans MS" w:asciiTheme="minorAscii"/>
          <w:b/>
          <w:color w:val="00B050"/>
          <w:kern w:val="0"/>
          <w:sz w:val="28"/>
          <w:szCs w:val="28"/>
          <w:lang w:val="en-US" w:eastAsia="zh-CN" w:bidi="ar"/>
        </w:rPr>
        <w:t>Mrs Mc Ginley- S.E.T- Week 3 Closure and Easter Break</w:t>
      </w:r>
    </w:p>
    <w:p>
      <w:pPr>
        <w:keepNext w:val="0"/>
        <w:keepLines w:val="0"/>
        <w:widowControl/>
        <w:suppressLineNumbers w:val="0"/>
        <w:spacing w:before="0" w:beforeAutospacing="0" w:after="160" w:afterAutospacing="0" w:line="256" w:lineRule="auto"/>
        <w:ind w:left="0" w:right="0"/>
        <w:jc w:val="center"/>
        <w:rPr>
          <w:rFonts w:hint="default" w:hAnsi="Comic Sans MS" w:eastAsia="Comic Sans MS" w:cs="Comic Sans MS" w:asciiTheme="minorAscii"/>
          <w:b/>
          <w:color w:val="00B050"/>
          <w:kern w:val="0"/>
          <w:sz w:val="28"/>
          <w:szCs w:val="28"/>
          <w:lang w:val="en-GB" w:eastAsia="zh-CN" w:bidi="ar"/>
        </w:rPr>
      </w:pPr>
      <w:r>
        <w:rPr>
          <w:rFonts w:hint="default" w:hAnsi="Comic Sans MS" w:eastAsia="Comic Sans MS" w:cs="Comic Sans MS" w:asciiTheme="minorAscii"/>
          <w:b/>
          <w:color w:val="00B050"/>
          <w:kern w:val="0"/>
          <w:sz w:val="28"/>
          <w:szCs w:val="28"/>
          <w:lang w:val="en-GB" w:eastAsia="zh-CN" w:bidi="ar"/>
        </w:rPr>
        <w:t xml:space="preserve">Senior Infants- </w:t>
      </w:r>
      <w:r>
        <w:rPr>
          <w:rFonts w:hint="default" w:hAnsi="Comic Sans MS" w:eastAsia="Comic Sans MS" w:cs="Comic Sans MS" w:asciiTheme="minorAscii"/>
          <w:b/>
          <w:color w:val="00B050"/>
          <w:kern w:val="0"/>
          <w:sz w:val="28"/>
          <w:szCs w:val="28"/>
          <w:u w:val="single"/>
          <w:lang w:val="en-GB" w:eastAsia="zh-CN" w:bidi="ar"/>
        </w:rPr>
        <w:t>Speech and Language</w:t>
      </w:r>
    </w:p>
    <w:p>
      <w:pPr>
        <w:keepNext w:val="0"/>
        <w:keepLines w:val="0"/>
        <w:widowControl/>
        <w:suppressLineNumbers w:val="0"/>
        <w:spacing w:before="0" w:beforeAutospacing="0" w:after="160" w:afterAutospacing="0" w:line="256" w:lineRule="auto"/>
        <w:ind w:left="0" w:right="0"/>
        <w:jc w:val="left"/>
        <w:rPr>
          <w:rFonts w:hint="default" w:hAnsi="Comic Sans MS" w:eastAsia="Comic Sans MS" w:cs="Comic Sans MS" w:asciiTheme="minorAscii"/>
          <w:sz w:val="28"/>
          <w:szCs w:val="28"/>
          <w:lang w:val="en-US"/>
        </w:rPr>
      </w:pPr>
      <w:bookmarkStart w:id="0" w:name="_GoBack"/>
      <w:bookmarkEnd w:id="0"/>
    </w:p>
    <w:p>
      <w:pPr>
        <w:keepNext w:val="0"/>
        <w:keepLines w:val="0"/>
        <w:widowControl/>
        <w:suppressLineNumbers w:val="0"/>
        <w:spacing w:before="0" w:beforeAutospacing="0" w:after="160" w:afterAutospacing="0" w:line="256" w:lineRule="auto"/>
        <w:ind w:left="0" w:right="0"/>
        <w:jc w:val="both"/>
        <w:rPr>
          <w:rFonts w:hint="default" w:hAnsi="Comic Sans MS" w:eastAsia="Comic Sans MS" w:cs="Comic Sans MS" w:asciiTheme="minorAscii"/>
          <w:sz w:val="28"/>
          <w:szCs w:val="28"/>
          <w:lang w:val="en-US"/>
        </w:rPr>
      </w:pPr>
      <w:r>
        <w:rPr>
          <w:rFonts w:hint="default" w:hAnsi="Comic Sans MS" w:eastAsia="Comic Sans MS" w:cs="Comic Sans MS" w:asciiTheme="minorAscii"/>
          <w:kern w:val="0"/>
          <w:sz w:val="28"/>
          <w:szCs w:val="28"/>
          <w:lang w:val="en-US" w:eastAsia="zh-CN" w:bidi="ar"/>
        </w:rPr>
        <w:t>Dear Parent(s) and Students,</w:t>
      </w:r>
    </w:p>
    <w:p>
      <w:pPr>
        <w:jc w:val="both"/>
        <w:rPr>
          <w:rFonts w:hint="default" w:hAnsi="Comic Sans MS" w:eastAsia="Comic Sans MS" w:cs="Comic Sans MS" w:asciiTheme="minorAscii"/>
          <w:kern w:val="0"/>
          <w:sz w:val="28"/>
          <w:szCs w:val="28"/>
          <w:lang w:val="en-US" w:eastAsia="zh-CN" w:bidi="ar"/>
        </w:rPr>
      </w:pPr>
      <w:r>
        <w:rPr>
          <w:rFonts w:hint="default" w:hAnsi="Comic Sans MS" w:eastAsia="Comic Sans MS" w:cs="Comic Sans MS" w:asciiTheme="minorAscii"/>
          <w:kern w:val="0"/>
          <w:sz w:val="28"/>
          <w:szCs w:val="28"/>
          <w:lang w:val="en-US" w:eastAsia="zh-CN" w:bidi="ar"/>
        </w:rPr>
        <w:t>I hope you are well during these difficult times. Below I have given a daily plan to complete with your child. Please be aware that this is only a set of ideas to be completed at a time/ day that suits you.  I understand that many of you may be working from home or on the front line so please do not feel under pressure to complete these activities, as your child will also be receiving work from class teacher.</w:t>
      </w:r>
      <w:r>
        <w:rPr>
          <w:rFonts w:hint="default" w:hAnsi="Comic Sans MS" w:eastAsia="Comic Sans MS" w:cs="Comic Sans MS" w:asciiTheme="minorAscii"/>
          <w:kern w:val="0"/>
          <w:sz w:val="28"/>
          <w:szCs w:val="28"/>
          <w:lang w:val="en-GB" w:eastAsia="zh-CN" w:bidi="ar"/>
        </w:rPr>
        <w:t xml:space="preserve"> </w:t>
      </w:r>
      <w:r>
        <w:rPr>
          <w:rFonts w:hint="default" w:hAnsi="Comic Sans MS" w:cs="Comic Sans MS" w:asciiTheme="minorAscii"/>
          <w:sz w:val="28"/>
          <w:szCs w:val="28"/>
          <w:lang w:val="en-GB"/>
        </w:rPr>
        <w:t xml:space="preserve">During the weeks ahead give </w:t>
      </w:r>
      <w:r>
        <w:rPr>
          <w:rFonts w:hint="default" w:hAnsi="Comic Sans MS" w:cs="Comic Sans MS" w:asciiTheme="minorAscii"/>
          <w:sz w:val="28"/>
          <w:szCs w:val="28"/>
        </w:rPr>
        <w:t xml:space="preserve">your child lots of opportunities to play games with rules, e.g. Snakes and Ladders, card games, bingo, etc. Play language games which focus on literacy, e.g. Scrabble, word-searches. Support your child to engage in outdoor play, e.g. garden games, </w:t>
      </w:r>
      <w:r>
        <w:rPr>
          <w:rFonts w:hint="default" w:hAnsi="Comic Sans MS" w:cs="Comic Sans MS" w:asciiTheme="minorAscii"/>
          <w:sz w:val="28"/>
          <w:szCs w:val="28"/>
          <w:lang w:val="en-GB"/>
        </w:rPr>
        <w:t>cycling</w:t>
      </w:r>
      <w:r>
        <w:rPr>
          <w:rFonts w:hint="default" w:hAnsi="Comic Sans MS" w:cs="Comic Sans MS" w:asciiTheme="minorAscii"/>
          <w:sz w:val="28"/>
          <w:szCs w:val="28"/>
        </w:rPr>
        <w:t xml:space="preserve"> etc</w:t>
      </w:r>
      <w:r>
        <w:rPr>
          <w:rFonts w:hint="default" w:hAnsi="Comic Sans MS" w:cs="Comic Sans MS" w:asciiTheme="minorAscii"/>
          <w:sz w:val="28"/>
          <w:szCs w:val="28"/>
          <w:lang w:val="en-GB"/>
        </w:rPr>
        <w:t>.</w:t>
      </w:r>
      <w:r>
        <w:rPr>
          <w:rFonts w:hint="default" w:hAnsi="Comic Sans MS" w:eastAsia="Comic Sans MS" w:cs="Comic Sans MS" w:asciiTheme="minorAscii"/>
          <w:kern w:val="0"/>
          <w:sz w:val="28"/>
          <w:szCs w:val="28"/>
          <w:lang w:val="en-GB" w:eastAsia="zh-CN" w:bidi="ar"/>
        </w:rPr>
        <w:t>O</w:t>
      </w:r>
      <w:r>
        <w:rPr>
          <w:rFonts w:hint="default" w:hAnsi="Comic Sans MS" w:eastAsia="Comic Sans MS" w:cs="Comic Sans MS" w:asciiTheme="minorAscii"/>
          <w:kern w:val="0"/>
          <w:sz w:val="28"/>
          <w:szCs w:val="28"/>
          <w:lang w:val="en-US" w:eastAsia="zh-CN" w:bidi="ar"/>
        </w:rPr>
        <w:t>ffer opportunities to read with your child. Discuss the cover of the book, the title, the author and illustrator. If they are feeling creative get them to draw a character from the book or their favourite part of the story.</w:t>
      </w:r>
      <w:r>
        <w:rPr>
          <w:rFonts w:hint="default" w:hAnsi="Comic Sans MS" w:eastAsia="Comic Sans MS" w:cs="Comic Sans MS" w:asciiTheme="minorAscii"/>
          <w:kern w:val="0"/>
          <w:sz w:val="28"/>
          <w:szCs w:val="28"/>
          <w:lang w:val="en-GB" w:eastAsia="zh-CN" w:bidi="ar"/>
        </w:rPr>
        <w:t xml:space="preserve"> P</w:t>
      </w:r>
      <w:r>
        <w:rPr>
          <w:rFonts w:hint="default" w:hAnsi="Comic Sans MS" w:eastAsia="Comic Sans MS" w:cs="Comic Sans MS" w:asciiTheme="minorAscii"/>
          <w:kern w:val="0"/>
          <w:sz w:val="28"/>
          <w:szCs w:val="28"/>
          <w:lang w:val="en-US" w:eastAsia="zh-CN" w:bidi="ar"/>
        </w:rPr>
        <w:t xml:space="preserve">lease see the school website for some excellent websites and resources that they may enjoy. </w:t>
      </w:r>
    </w:p>
    <w:p>
      <w:pPr>
        <w:jc w:val="both"/>
        <w:rPr>
          <w:rFonts w:hint="default" w:hAnsi="Comic Sans MS" w:eastAsia="Calibri" w:cs="Times New Roman" w:asciiTheme="minorAscii"/>
          <w:sz w:val="28"/>
          <w:szCs w:val="28"/>
          <w:lang w:val="en-GB" w:eastAsia="en-US" w:bidi="ar"/>
        </w:rPr>
      </w:pPr>
      <w:r>
        <w:rPr>
          <w:rFonts w:hint="default" w:hAnsi="Comic Sans MS" w:eastAsia="Calibri" w:cs="Times New Roman" w:asciiTheme="minorAscii"/>
          <w:sz w:val="28"/>
          <w:szCs w:val="28"/>
          <w:lang w:val="en-GB" w:eastAsia="en-US" w:bidi="ar"/>
        </w:rPr>
        <w:t xml:space="preserve">I am also  adding a link to the ncse.ie web-page. This has some very beneficial information for parents at this time. </w:t>
      </w:r>
    </w:p>
    <w:p>
      <w:pPr>
        <w:jc w:val="both"/>
        <w:rPr>
          <w:rFonts w:hint="default" w:hAnsi="SimSun" w:eastAsia="SimSun" w:cs="SimSun" w:asciiTheme="minorAscii"/>
          <w:sz w:val="28"/>
          <w:szCs w:val="28"/>
          <w:lang w:val="en-GB"/>
        </w:rPr>
      </w:pPr>
      <w:r>
        <w:rPr>
          <w:rFonts w:hint="default" w:hAnsi="Comic Sans MS" w:eastAsia="SimSun" w:cs="Comic Sans MS" w:asciiTheme="minorAscii"/>
          <w:sz w:val="28"/>
          <w:szCs w:val="28"/>
        </w:rPr>
        <w:fldChar w:fldCharType="begin"/>
      </w:r>
      <w:r>
        <w:rPr>
          <w:rFonts w:hint="default" w:hAnsi="Comic Sans MS" w:eastAsia="SimSun" w:cs="Comic Sans MS" w:asciiTheme="minorAscii"/>
          <w:sz w:val="28"/>
          <w:szCs w:val="28"/>
        </w:rPr>
        <w:instrText xml:space="preserve"> HYPERLINK "https://ncse.ie/online-resources-for-parents" </w:instrText>
      </w:r>
      <w:r>
        <w:rPr>
          <w:rFonts w:hint="default" w:hAnsi="Comic Sans MS" w:eastAsia="SimSun" w:cs="Comic Sans MS" w:asciiTheme="minorAscii"/>
          <w:sz w:val="28"/>
          <w:szCs w:val="28"/>
        </w:rPr>
        <w:fldChar w:fldCharType="separate"/>
      </w:r>
      <w:r>
        <w:rPr>
          <w:rStyle w:val="3"/>
          <w:rFonts w:hint="default" w:hAnsi="Comic Sans MS" w:eastAsia="SimSun" w:cs="Comic Sans MS" w:asciiTheme="minorAscii"/>
          <w:sz w:val="28"/>
          <w:szCs w:val="28"/>
        </w:rPr>
        <w:t>https://ncse.ie/online-resources-for-parents</w:t>
      </w:r>
      <w:r>
        <w:rPr>
          <w:rFonts w:hint="default" w:hAnsi="Comic Sans MS" w:eastAsia="SimSun" w:cs="Comic Sans MS" w:asciiTheme="minorAscii"/>
          <w:sz w:val="28"/>
          <w:szCs w:val="28"/>
        </w:rPr>
        <w:fldChar w:fldCharType="end"/>
      </w:r>
    </w:p>
    <w:p>
      <w:pPr>
        <w:jc w:val="both"/>
        <w:rPr>
          <w:rFonts w:hint="default" w:hAnsi="Comic Sans MS" w:eastAsia="Comic Sans MS" w:cs="Comic Sans MS" w:asciiTheme="minorAscii"/>
          <w:kern w:val="0"/>
          <w:sz w:val="28"/>
          <w:szCs w:val="28"/>
          <w:lang w:val="en-US" w:eastAsia="zh-CN" w:bidi="ar"/>
        </w:rPr>
      </w:pPr>
    </w:p>
    <w:p>
      <w:pPr>
        <w:keepNext w:val="0"/>
        <w:keepLines w:val="0"/>
        <w:widowControl/>
        <w:suppressLineNumbers w:val="0"/>
        <w:spacing w:before="0" w:beforeAutospacing="0" w:after="160" w:afterAutospacing="0" w:line="256" w:lineRule="auto"/>
        <w:ind w:left="0" w:right="0"/>
        <w:jc w:val="left"/>
        <w:rPr>
          <w:rFonts w:hint="default" w:hAnsi="Comic Sans MS" w:eastAsia="Comic Sans MS" w:cs="Comic Sans MS" w:asciiTheme="minorAscii"/>
          <w:sz w:val="28"/>
          <w:szCs w:val="28"/>
          <w:lang w:val="en-US"/>
        </w:rPr>
      </w:pPr>
      <w:r>
        <w:rPr>
          <w:rFonts w:hint="default" w:hAnsi="Comic Sans MS" w:eastAsia="Comic Sans MS" w:cs="Comic Sans MS" w:asciiTheme="minorAscii"/>
          <w:kern w:val="0"/>
          <w:sz w:val="28"/>
          <w:szCs w:val="28"/>
          <w:lang w:val="en-US" w:eastAsia="zh-CN" w:bidi="ar"/>
        </w:rPr>
        <w:t xml:space="preserve">Happy Easter and take care, </w:t>
      </w:r>
    </w:p>
    <w:p>
      <w:pPr>
        <w:keepNext w:val="0"/>
        <w:keepLines w:val="0"/>
        <w:widowControl/>
        <w:suppressLineNumbers w:val="0"/>
        <w:spacing w:before="0" w:beforeAutospacing="0" w:after="160" w:afterAutospacing="0" w:line="256" w:lineRule="auto"/>
        <w:ind w:left="0" w:right="0"/>
        <w:jc w:val="left"/>
        <w:rPr>
          <w:rFonts w:hint="default"/>
          <w:sz w:val="28"/>
          <w:szCs w:val="28"/>
          <w:lang w:val="en-GB"/>
        </w:rPr>
      </w:pPr>
      <w:r>
        <w:rPr>
          <w:rFonts w:hint="default" w:hAnsi="Comic Sans MS" w:eastAsia="Comic Sans MS" w:cs="Comic Sans MS" w:asciiTheme="minorAscii"/>
          <w:kern w:val="0"/>
          <w:sz w:val="28"/>
          <w:szCs w:val="28"/>
          <w:lang w:val="en-US" w:eastAsia="zh-CN" w:bidi="ar"/>
        </w:rPr>
        <w:t>Eilís Mc Ginle</w:t>
      </w:r>
      <w:r>
        <w:rPr>
          <w:rFonts w:hint="default" w:hAnsi="Comic Sans MS" w:eastAsia="Comic Sans MS" w:cs="Comic Sans MS" w:asciiTheme="minorAscii"/>
          <w:kern w:val="0"/>
          <w:sz w:val="28"/>
          <w:szCs w:val="28"/>
          <w:lang w:val="en-GB" w:eastAsia="zh-CN" w:bidi="ar"/>
        </w:rPr>
        <w:t>y</w:t>
      </w:r>
    </w:p>
    <w:p>
      <w:pPr>
        <w:widowControl w:val="0"/>
        <w:jc w:val="center"/>
        <w:rPr>
          <w:rFonts w:hint="default" w:ascii="Comic Sans MS" w:hAnsi="Comic Sans MS" w:cs="Comic Sans MS"/>
          <w:b/>
          <w:bCs/>
          <w:sz w:val="24"/>
          <w:szCs w:val="24"/>
          <w:vertAlign w:val="baseline"/>
          <w:lang w:val="en-GB"/>
        </w:rPr>
      </w:pPr>
    </w:p>
    <w:p>
      <w:pPr>
        <w:widowControl w:val="0"/>
        <w:jc w:val="center"/>
        <w:rPr>
          <w:rFonts w:hint="default" w:ascii="Comic Sans MS" w:hAnsi="Comic Sans MS" w:cs="Comic Sans MS"/>
          <w:b/>
          <w:bCs/>
          <w:sz w:val="24"/>
          <w:szCs w:val="24"/>
          <w:vertAlign w:val="baseline"/>
          <w:lang w:val="en-GB"/>
        </w:rPr>
      </w:pPr>
    </w:p>
    <w:p>
      <w:pPr>
        <w:widowControl w:val="0"/>
        <w:jc w:val="center"/>
        <w:rPr>
          <w:rFonts w:hint="default" w:ascii="Comic Sans MS" w:hAnsi="Comic Sans MS" w:cs="Comic Sans MS"/>
          <w:b/>
          <w:bCs/>
          <w:sz w:val="24"/>
          <w:szCs w:val="24"/>
          <w:vertAlign w:val="baseline"/>
          <w:lang w:val="en-GB"/>
        </w:rPr>
      </w:pPr>
    </w:p>
    <w:p>
      <w:pPr>
        <w:widowControl w:val="0"/>
        <w:jc w:val="center"/>
        <w:rPr>
          <w:rFonts w:hint="default" w:ascii="Comic Sans MS" w:hAnsi="Comic Sans MS" w:cs="Comic Sans MS"/>
          <w:b/>
          <w:bCs/>
          <w:sz w:val="24"/>
          <w:szCs w:val="24"/>
          <w:vertAlign w:val="baseline"/>
          <w:lang w:val="en-GB"/>
        </w:rPr>
      </w:pPr>
    </w:p>
    <w:p>
      <w:pPr>
        <w:widowControl w:val="0"/>
        <w:jc w:val="center"/>
        <w:rPr>
          <w:rFonts w:hint="default" w:ascii="Comic Sans MS" w:hAnsi="Comic Sans MS" w:cs="Comic Sans MS"/>
          <w:b/>
          <w:bCs/>
          <w:sz w:val="24"/>
          <w:szCs w:val="24"/>
          <w:vertAlign w:val="baseline"/>
          <w:lang w:val="en-GB"/>
        </w:rPr>
      </w:pPr>
    </w:p>
    <w:p>
      <w:pPr>
        <w:widowControl w:val="0"/>
        <w:jc w:val="center"/>
        <w:rPr>
          <w:rFonts w:hint="default" w:ascii="Comic Sans MS" w:hAnsi="Comic Sans MS" w:cs="Comic Sans MS"/>
          <w:b/>
          <w:bCs/>
          <w:sz w:val="24"/>
          <w:szCs w:val="24"/>
          <w:vertAlign w:val="baseline"/>
          <w:lang w:val="en-GB"/>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34"/>
        <w:gridCol w:w="2835"/>
        <w:gridCol w:w="2835"/>
        <w:gridCol w:w="2835"/>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4" w:type="dxa"/>
          </w:tcPr>
          <w:p>
            <w:pPr>
              <w:widowControl w:val="0"/>
              <w:jc w:val="center"/>
              <w:rPr>
                <w:rFonts w:hint="default" w:ascii="Comic Sans MS" w:hAnsi="Comic Sans MS" w:cs="Comic Sans MS"/>
                <w:b/>
                <w:bCs/>
                <w:sz w:val="24"/>
                <w:szCs w:val="24"/>
                <w:vertAlign w:val="baseline"/>
                <w:lang w:val="en-GB"/>
              </w:rPr>
            </w:pPr>
          </w:p>
          <w:p>
            <w:pPr>
              <w:widowControl w:val="0"/>
              <w:jc w:val="center"/>
              <w:rPr>
                <w:rFonts w:hint="default" w:ascii="Comic Sans MS" w:hAnsi="Comic Sans MS" w:cs="Comic Sans MS"/>
                <w:b/>
                <w:bCs/>
                <w:sz w:val="24"/>
                <w:szCs w:val="24"/>
                <w:vertAlign w:val="baseline"/>
                <w:lang w:val="en-GB"/>
              </w:rPr>
            </w:pPr>
            <w:r>
              <w:rPr>
                <w:rFonts w:hint="default" w:ascii="Comic Sans MS" w:hAnsi="Comic Sans MS" w:cs="Comic Sans MS"/>
                <w:b/>
                <w:bCs/>
                <w:sz w:val="24"/>
                <w:szCs w:val="24"/>
                <w:vertAlign w:val="baseline"/>
                <w:lang w:val="en-GB"/>
              </w:rPr>
              <w:t>Monday</w:t>
            </w:r>
          </w:p>
        </w:tc>
        <w:tc>
          <w:tcPr>
            <w:tcW w:w="2835" w:type="dxa"/>
          </w:tcPr>
          <w:p>
            <w:pPr>
              <w:widowControl w:val="0"/>
              <w:jc w:val="center"/>
              <w:rPr>
                <w:rFonts w:hint="default" w:ascii="Comic Sans MS" w:hAnsi="Comic Sans MS" w:cs="Comic Sans MS"/>
                <w:b/>
                <w:bCs/>
                <w:sz w:val="24"/>
                <w:szCs w:val="24"/>
                <w:vertAlign w:val="baseline"/>
                <w:lang w:val="en-GB"/>
              </w:rPr>
            </w:pPr>
            <w:r>
              <w:rPr>
                <w:rFonts w:hint="default" w:ascii="Comic Sans MS" w:hAnsi="Comic Sans MS" w:cs="Comic Sans MS"/>
                <w:b/>
                <w:bCs/>
                <w:sz w:val="24"/>
                <w:szCs w:val="24"/>
                <w:vertAlign w:val="baseline"/>
                <w:lang w:val="en-GB"/>
              </w:rPr>
              <w:t>Tuesday</w:t>
            </w:r>
          </w:p>
        </w:tc>
        <w:tc>
          <w:tcPr>
            <w:tcW w:w="2835" w:type="dxa"/>
          </w:tcPr>
          <w:p>
            <w:pPr>
              <w:widowControl w:val="0"/>
              <w:jc w:val="center"/>
              <w:rPr>
                <w:rFonts w:hint="default" w:ascii="Comic Sans MS" w:hAnsi="Comic Sans MS" w:cs="Comic Sans MS"/>
                <w:b/>
                <w:bCs/>
                <w:sz w:val="24"/>
                <w:szCs w:val="24"/>
                <w:vertAlign w:val="baseline"/>
                <w:lang w:val="en-GB"/>
              </w:rPr>
            </w:pPr>
            <w:r>
              <w:rPr>
                <w:rFonts w:hint="default" w:ascii="Comic Sans MS" w:hAnsi="Comic Sans MS" w:cs="Comic Sans MS"/>
                <w:b/>
                <w:bCs/>
                <w:sz w:val="24"/>
                <w:szCs w:val="24"/>
                <w:vertAlign w:val="baseline"/>
                <w:lang w:val="en-GB"/>
              </w:rPr>
              <w:t>Wednesday</w:t>
            </w:r>
          </w:p>
        </w:tc>
        <w:tc>
          <w:tcPr>
            <w:tcW w:w="2835" w:type="dxa"/>
          </w:tcPr>
          <w:p>
            <w:pPr>
              <w:widowControl w:val="0"/>
              <w:jc w:val="center"/>
              <w:rPr>
                <w:rFonts w:hint="default" w:ascii="Comic Sans MS" w:hAnsi="Comic Sans MS" w:cs="Comic Sans MS"/>
                <w:b/>
                <w:bCs/>
                <w:sz w:val="24"/>
                <w:szCs w:val="24"/>
                <w:vertAlign w:val="baseline"/>
                <w:lang w:val="en-GB"/>
              </w:rPr>
            </w:pPr>
            <w:r>
              <w:rPr>
                <w:rFonts w:hint="default" w:ascii="Comic Sans MS" w:hAnsi="Comic Sans MS" w:cs="Comic Sans MS"/>
                <w:b/>
                <w:bCs/>
                <w:sz w:val="24"/>
                <w:szCs w:val="24"/>
                <w:vertAlign w:val="baseline"/>
                <w:lang w:val="en-GB"/>
              </w:rPr>
              <w:t>Thursday</w:t>
            </w:r>
          </w:p>
        </w:tc>
        <w:tc>
          <w:tcPr>
            <w:tcW w:w="2835" w:type="dxa"/>
          </w:tcPr>
          <w:p>
            <w:pPr>
              <w:widowControl w:val="0"/>
              <w:jc w:val="center"/>
              <w:rPr>
                <w:rFonts w:hint="default" w:ascii="Comic Sans MS" w:hAnsi="Comic Sans MS" w:cs="Comic Sans MS"/>
                <w:b/>
                <w:bCs/>
                <w:sz w:val="24"/>
                <w:szCs w:val="24"/>
                <w:vertAlign w:val="baseline"/>
                <w:lang w:val="en-GB"/>
              </w:rPr>
            </w:pPr>
            <w:r>
              <w:rPr>
                <w:rFonts w:hint="default" w:ascii="Comic Sans MS" w:hAnsi="Comic Sans MS" w:cs="Comic Sans MS"/>
                <w:b/>
                <w:bCs/>
                <w:sz w:val="24"/>
                <w:szCs w:val="24"/>
                <w:vertAlign w:val="baseline"/>
                <w:lang w:val="en-GB"/>
              </w:rPr>
              <w:t>Friday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4" w:type="dxa"/>
          </w:tcPr>
          <w:p>
            <w:pPr>
              <w:widowControl w:val="0"/>
              <w:numPr>
                <w:ilvl w:val="0"/>
                <w:numId w:val="1"/>
              </w:numPr>
              <w:ind w:left="420" w:leftChars="0" w:hanging="420" w:firstLineChars="0"/>
              <w:jc w:val="left"/>
              <w:rPr>
                <w:rFonts w:hint="default" w:ascii="Comic Sans MS" w:hAnsi="Comic Sans MS" w:cs="Comic Sans MS"/>
                <w:sz w:val="24"/>
                <w:szCs w:val="24"/>
              </w:rPr>
            </w:pPr>
            <w:r>
              <w:rPr>
                <w:rFonts w:hint="default" w:ascii="Comic Sans MS" w:hAnsi="Comic Sans MS" w:cs="Comic Sans MS"/>
                <w:sz w:val="24"/>
                <w:szCs w:val="24"/>
              </w:rPr>
              <w:t>Sequencing skills:</w:t>
            </w:r>
          </w:p>
          <w:p>
            <w:pPr>
              <w:widowControl w:val="0"/>
              <w:jc w:val="left"/>
              <w:rPr>
                <w:rFonts w:hint="default" w:ascii="Comic Sans MS" w:hAnsi="Comic Sans MS" w:cs="Comic Sans MS"/>
                <w:sz w:val="24"/>
                <w:szCs w:val="24"/>
              </w:rPr>
            </w:pPr>
            <w:r>
              <w:rPr>
                <w:rFonts w:hint="default" w:ascii="Comic Sans MS" w:hAnsi="Comic Sans MS" w:cs="Comic Sans MS"/>
                <w:sz w:val="24"/>
                <w:szCs w:val="24"/>
              </w:rPr>
              <w:t>Support your child to sequence information by using everyday tasks e.g. brushing your teeth, how to make a jam sandwich. (order events – first, next, last)</w:t>
            </w:r>
          </w:p>
          <w:p>
            <w:pPr>
              <w:widowControl w:val="0"/>
              <w:numPr>
                <w:ilvl w:val="0"/>
                <w:numId w:val="1"/>
              </w:numPr>
              <w:ind w:left="420" w:leftChars="0" w:hanging="420" w:firstLineChars="0"/>
              <w:jc w:val="left"/>
              <w:rPr>
                <w:rFonts w:hint="default" w:ascii="Comic Sans MS" w:hAnsi="Comic Sans MS" w:cs="Comic Sans MS"/>
                <w:sz w:val="24"/>
                <w:szCs w:val="24"/>
                <w:lang w:val="en-GB"/>
              </w:rPr>
            </w:pPr>
            <w:r>
              <w:rPr>
                <w:rFonts w:hint="default" w:ascii="Comic Sans MS" w:hAnsi="Comic Sans MS" w:cs="Comic Sans MS"/>
                <w:sz w:val="24"/>
                <w:szCs w:val="24"/>
                <w:lang w:val="en-GB"/>
              </w:rPr>
              <w:t>Sequencing activity below- How to wash your hands.</w:t>
            </w:r>
          </w:p>
          <w:p>
            <w:pPr>
              <w:widowControl w:val="0"/>
              <w:jc w:val="left"/>
              <w:rPr>
                <w:rFonts w:hint="default" w:ascii="Comic Sans MS" w:hAnsi="Comic Sans MS" w:cs="Comic Sans MS"/>
                <w:sz w:val="24"/>
                <w:szCs w:val="24"/>
                <w:vertAlign w:val="baseline"/>
              </w:rPr>
            </w:pPr>
          </w:p>
        </w:tc>
        <w:tc>
          <w:tcPr>
            <w:tcW w:w="2835" w:type="dxa"/>
          </w:tcPr>
          <w:p>
            <w:pPr>
              <w:widowControl w:val="0"/>
              <w:numPr>
                <w:ilvl w:val="0"/>
                <w:numId w:val="1"/>
              </w:numPr>
              <w:ind w:left="420" w:leftChars="0" w:hanging="420" w:firstLineChars="0"/>
              <w:jc w:val="left"/>
              <w:rPr>
                <w:rFonts w:hint="default" w:ascii="Comic Sans MS" w:hAnsi="Comic Sans MS" w:cs="Comic Sans MS"/>
                <w:sz w:val="24"/>
                <w:szCs w:val="24"/>
              </w:rPr>
            </w:pPr>
            <w:r>
              <w:rPr>
                <w:rFonts w:hint="default" w:ascii="Comic Sans MS" w:hAnsi="Comic Sans MS" w:cs="Comic Sans MS"/>
                <w:sz w:val="24"/>
                <w:szCs w:val="24"/>
              </w:rPr>
              <w:t>Guessing game-what am I ? using items from different rooms in the house – e.g kitchen- you eat it; you peel it; it may go black; it’s yellow; it’s a fruit- what am I? Banana</w:t>
            </w:r>
          </w:p>
          <w:p>
            <w:pPr>
              <w:widowControl w:val="0"/>
              <w:numPr>
                <w:ilvl w:val="0"/>
                <w:numId w:val="0"/>
              </w:numPr>
              <w:ind w:leftChars="0"/>
              <w:jc w:val="left"/>
              <w:rPr>
                <w:rFonts w:hint="default" w:ascii="Comic Sans MS" w:hAnsi="Comic Sans MS" w:cs="Comic Sans MS"/>
                <w:sz w:val="24"/>
                <w:szCs w:val="24"/>
                <w:vertAlign w:val="baseline"/>
                <w:lang w:val="en-GB"/>
              </w:rPr>
            </w:pPr>
            <w:r>
              <w:rPr>
                <w:rFonts w:hint="default" w:ascii="Comic Sans MS" w:hAnsi="Comic Sans MS" w:cs="Comic Sans MS"/>
                <w:sz w:val="24"/>
                <w:szCs w:val="24"/>
                <w:vertAlign w:val="baseline"/>
                <w:lang w:val="en-GB"/>
              </w:rPr>
              <w:t>See game below to play if you like.</w:t>
            </w:r>
          </w:p>
        </w:tc>
        <w:tc>
          <w:tcPr>
            <w:tcW w:w="2835" w:type="dxa"/>
          </w:tcPr>
          <w:p>
            <w:pPr>
              <w:widowControl w:val="0"/>
              <w:numPr>
                <w:ilvl w:val="0"/>
                <w:numId w:val="1"/>
              </w:numPr>
              <w:ind w:left="420" w:leftChars="0" w:hanging="420" w:firstLineChars="0"/>
              <w:jc w:val="left"/>
              <w:rPr>
                <w:rFonts w:hint="default" w:ascii="Comic Sans MS" w:hAnsi="Comic Sans MS" w:cs="Comic Sans MS"/>
                <w:sz w:val="24"/>
                <w:szCs w:val="24"/>
                <w:vertAlign w:val="baseline"/>
              </w:rPr>
            </w:pPr>
            <w:r>
              <w:rPr>
                <w:rFonts w:hint="default" w:ascii="Comic Sans MS" w:hAnsi="Comic Sans MS" w:cs="Comic Sans MS"/>
                <w:sz w:val="24"/>
                <w:szCs w:val="24"/>
                <w:vertAlign w:val="baseline"/>
                <w:lang w:val="en-GB"/>
              </w:rPr>
              <w:t>Follow Instructions</w:t>
            </w:r>
          </w:p>
          <w:p>
            <w:pPr>
              <w:widowControl w:val="0"/>
              <w:numPr>
                <w:ilvl w:val="0"/>
                <w:numId w:val="0"/>
              </w:numPr>
              <w:ind w:leftChars="0"/>
              <w:jc w:val="left"/>
              <w:rPr>
                <w:rFonts w:hint="default" w:ascii="Comic Sans MS" w:hAnsi="Comic Sans MS" w:cs="Comic Sans MS"/>
                <w:sz w:val="24"/>
                <w:szCs w:val="24"/>
                <w:vertAlign w:val="baseline"/>
                <w:lang w:val="en-GB"/>
              </w:rPr>
            </w:pPr>
            <w:r>
              <w:rPr>
                <w:rFonts w:hint="default" w:ascii="Comic Sans MS" w:hAnsi="Comic Sans MS" w:cs="Comic Sans MS"/>
                <w:sz w:val="24"/>
                <w:szCs w:val="24"/>
                <w:vertAlign w:val="baseline"/>
                <w:lang w:val="en-GB"/>
              </w:rPr>
              <w:t>See drawing sheet below and complete the following instructions:</w:t>
            </w:r>
          </w:p>
          <w:p>
            <w:pPr>
              <w:widowControl w:val="0"/>
              <w:numPr>
                <w:ilvl w:val="0"/>
                <w:numId w:val="2"/>
              </w:numPr>
              <w:ind w:left="420" w:leftChars="0" w:hanging="420" w:firstLineChars="0"/>
              <w:jc w:val="left"/>
              <w:rPr>
                <w:rFonts w:hint="default" w:ascii="Comic Sans MS" w:hAnsi="Comic Sans MS" w:cs="Comic Sans MS"/>
                <w:sz w:val="24"/>
                <w:szCs w:val="24"/>
                <w:vertAlign w:val="baseline"/>
                <w:lang w:val="en-GB"/>
              </w:rPr>
            </w:pPr>
            <w:r>
              <w:rPr>
                <w:rFonts w:hint="default" w:ascii="Comic Sans MS" w:hAnsi="Comic Sans MS" w:cs="Comic Sans MS"/>
                <w:sz w:val="24"/>
                <w:szCs w:val="24"/>
                <w:vertAlign w:val="baseline"/>
                <w:lang w:val="en-GB"/>
              </w:rPr>
              <w:t>Draw a line under the circle.</w:t>
            </w:r>
          </w:p>
          <w:p>
            <w:pPr>
              <w:widowControl w:val="0"/>
              <w:numPr>
                <w:ilvl w:val="0"/>
                <w:numId w:val="2"/>
              </w:numPr>
              <w:ind w:left="420" w:leftChars="0" w:hanging="420" w:firstLineChars="0"/>
              <w:jc w:val="left"/>
              <w:rPr>
                <w:rFonts w:hint="default" w:ascii="Comic Sans MS" w:hAnsi="Comic Sans MS" w:cs="Comic Sans MS"/>
                <w:sz w:val="24"/>
                <w:szCs w:val="24"/>
                <w:vertAlign w:val="baseline"/>
                <w:lang w:val="en-GB"/>
              </w:rPr>
            </w:pPr>
            <w:r>
              <w:rPr>
                <w:rFonts w:hint="default" w:ascii="Comic Sans MS" w:hAnsi="Comic Sans MS" w:cs="Comic Sans MS"/>
                <w:sz w:val="24"/>
                <w:szCs w:val="24"/>
                <w:vertAlign w:val="baseline"/>
                <w:lang w:val="en-GB"/>
              </w:rPr>
              <w:t>Draw a star next to the triangle.</w:t>
            </w:r>
          </w:p>
          <w:p>
            <w:pPr>
              <w:widowControl w:val="0"/>
              <w:numPr>
                <w:ilvl w:val="0"/>
                <w:numId w:val="2"/>
              </w:numPr>
              <w:ind w:left="420" w:leftChars="0" w:hanging="420" w:firstLineChars="0"/>
              <w:jc w:val="left"/>
              <w:rPr>
                <w:rFonts w:hint="default" w:ascii="Comic Sans MS" w:hAnsi="Comic Sans MS" w:cs="Comic Sans MS"/>
                <w:sz w:val="24"/>
                <w:szCs w:val="24"/>
                <w:vertAlign w:val="baseline"/>
                <w:lang w:val="en-GB"/>
              </w:rPr>
            </w:pPr>
            <w:r>
              <w:rPr>
                <w:rFonts w:hint="default" w:ascii="Comic Sans MS" w:hAnsi="Comic Sans MS" w:cs="Comic Sans MS"/>
                <w:sz w:val="24"/>
                <w:szCs w:val="24"/>
                <w:vertAlign w:val="baseline"/>
                <w:lang w:val="en-GB"/>
              </w:rPr>
              <w:t>Draw a line above the star.</w:t>
            </w:r>
          </w:p>
          <w:p>
            <w:pPr>
              <w:widowControl w:val="0"/>
              <w:numPr>
                <w:ilvl w:val="0"/>
                <w:numId w:val="2"/>
              </w:numPr>
              <w:ind w:left="420" w:leftChars="0" w:hanging="420" w:firstLineChars="0"/>
              <w:jc w:val="left"/>
              <w:rPr>
                <w:rFonts w:hint="default" w:ascii="Comic Sans MS" w:hAnsi="Comic Sans MS" w:cs="Comic Sans MS"/>
                <w:sz w:val="24"/>
                <w:szCs w:val="24"/>
                <w:vertAlign w:val="baseline"/>
                <w:lang w:val="en-GB"/>
              </w:rPr>
            </w:pPr>
            <w:r>
              <w:rPr>
                <w:rFonts w:hint="default" w:ascii="Comic Sans MS" w:hAnsi="Comic Sans MS" w:cs="Comic Sans MS"/>
                <w:sz w:val="24"/>
                <w:szCs w:val="24"/>
                <w:vertAlign w:val="baseline"/>
                <w:lang w:val="en-GB"/>
              </w:rPr>
              <w:t>Colour the heart green and yellow.</w:t>
            </w:r>
          </w:p>
          <w:p>
            <w:pPr>
              <w:widowControl w:val="0"/>
              <w:numPr>
                <w:ilvl w:val="0"/>
                <w:numId w:val="2"/>
              </w:numPr>
              <w:ind w:left="420" w:leftChars="0" w:hanging="420" w:firstLineChars="0"/>
              <w:jc w:val="left"/>
              <w:rPr>
                <w:rFonts w:hint="default" w:ascii="Comic Sans MS" w:hAnsi="Comic Sans MS" w:cs="Comic Sans MS"/>
                <w:sz w:val="24"/>
                <w:szCs w:val="24"/>
                <w:vertAlign w:val="baseline"/>
                <w:lang w:val="en-GB"/>
              </w:rPr>
            </w:pPr>
            <w:r>
              <w:rPr>
                <w:rFonts w:hint="default" w:ascii="Comic Sans MS" w:hAnsi="Comic Sans MS" w:cs="Comic Sans MS"/>
                <w:sz w:val="24"/>
                <w:szCs w:val="24"/>
                <w:vertAlign w:val="baseline"/>
                <w:lang w:val="en-GB"/>
              </w:rPr>
              <w:t>Draw a cross above the arrow.</w:t>
            </w:r>
          </w:p>
          <w:p>
            <w:pPr>
              <w:widowControl w:val="0"/>
              <w:numPr>
                <w:ilvl w:val="0"/>
                <w:numId w:val="2"/>
              </w:numPr>
              <w:ind w:left="420" w:leftChars="0" w:hanging="420" w:firstLineChars="0"/>
              <w:jc w:val="left"/>
              <w:rPr>
                <w:rFonts w:hint="default" w:ascii="Comic Sans MS" w:hAnsi="Comic Sans MS" w:cs="Comic Sans MS"/>
                <w:sz w:val="24"/>
                <w:szCs w:val="24"/>
                <w:vertAlign w:val="baseline"/>
                <w:lang w:val="en-GB"/>
              </w:rPr>
            </w:pPr>
            <w:r>
              <w:rPr>
                <w:rFonts w:hint="default" w:ascii="Comic Sans MS" w:hAnsi="Comic Sans MS" w:cs="Comic Sans MS"/>
                <w:sz w:val="24"/>
                <w:szCs w:val="24"/>
                <w:vertAlign w:val="baseline"/>
                <w:lang w:val="en-GB"/>
              </w:rPr>
              <w:t>Draw a square under the moon.</w:t>
            </w:r>
          </w:p>
        </w:tc>
        <w:tc>
          <w:tcPr>
            <w:tcW w:w="2835" w:type="dxa"/>
          </w:tcPr>
          <w:p>
            <w:pPr>
              <w:widowControl w:val="0"/>
              <w:numPr>
                <w:ilvl w:val="0"/>
                <w:numId w:val="3"/>
              </w:numPr>
              <w:ind w:left="420" w:leftChars="0" w:hanging="420" w:firstLineChars="0"/>
              <w:jc w:val="left"/>
              <w:rPr>
                <w:rFonts w:hint="default" w:ascii="Comic Sans MS" w:hAnsi="Comic Sans MS" w:cs="Comic Sans MS"/>
                <w:sz w:val="24"/>
                <w:szCs w:val="24"/>
                <w:vertAlign w:val="baseline"/>
              </w:rPr>
            </w:pPr>
            <w:r>
              <w:rPr>
                <w:rFonts w:hint="default" w:ascii="Comic Sans MS" w:hAnsi="Comic Sans MS" w:cs="Comic Sans MS"/>
                <w:sz w:val="24"/>
                <w:szCs w:val="24"/>
                <w:vertAlign w:val="baseline"/>
                <w:lang w:val="en-GB"/>
              </w:rPr>
              <w:t>Shared reading</w:t>
            </w:r>
          </w:p>
          <w:p>
            <w:pPr>
              <w:widowControl w:val="0"/>
              <w:numPr>
                <w:ilvl w:val="0"/>
                <w:numId w:val="0"/>
              </w:numPr>
              <w:ind w:leftChars="0"/>
              <w:jc w:val="left"/>
              <w:rPr>
                <w:rFonts w:hint="default" w:ascii="Comic Sans MS" w:hAnsi="Comic Sans MS" w:cs="Comic Sans MS"/>
                <w:sz w:val="24"/>
                <w:szCs w:val="24"/>
                <w:vertAlign w:val="baseline"/>
                <w:lang w:val="en-GB"/>
              </w:rPr>
            </w:pPr>
            <w:r>
              <w:rPr>
                <w:rFonts w:hint="default" w:ascii="Comic Sans MS" w:hAnsi="Comic Sans MS" w:cs="Comic Sans MS"/>
                <w:sz w:val="24"/>
                <w:szCs w:val="24"/>
                <w:vertAlign w:val="baseline"/>
                <w:lang w:val="en-GB"/>
              </w:rPr>
              <w:t>Ask your child to pick their favourite story book and read it together.</w:t>
            </w:r>
          </w:p>
          <w:p>
            <w:pPr>
              <w:widowControl w:val="0"/>
              <w:numPr>
                <w:ilvl w:val="0"/>
                <w:numId w:val="4"/>
              </w:numPr>
              <w:ind w:left="420" w:leftChars="0" w:hanging="420" w:firstLineChars="0"/>
              <w:jc w:val="left"/>
              <w:rPr>
                <w:rFonts w:hint="default" w:ascii="Comic Sans MS" w:hAnsi="Comic Sans MS" w:cs="Comic Sans MS"/>
                <w:sz w:val="24"/>
                <w:szCs w:val="24"/>
                <w:vertAlign w:val="baseline"/>
                <w:lang w:val="en-GB"/>
              </w:rPr>
            </w:pPr>
            <w:r>
              <w:rPr>
                <w:rFonts w:hint="default" w:ascii="Comic Sans MS" w:hAnsi="Comic Sans MS" w:cs="Comic Sans MS"/>
                <w:sz w:val="24"/>
                <w:szCs w:val="24"/>
                <w:vertAlign w:val="baseline"/>
                <w:lang w:val="en-GB"/>
              </w:rPr>
              <w:t>Look at pictures and discuss.</w:t>
            </w:r>
          </w:p>
          <w:p>
            <w:pPr>
              <w:widowControl w:val="0"/>
              <w:numPr>
                <w:ilvl w:val="0"/>
                <w:numId w:val="4"/>
              </w:numPr>
              <w:ind w:left="420" w:leftChars="0" w:hanging="420" w:firstLineChars="0"/>
              <w:jc w:val="left"/>
              <w:rPr>
                <w:rFonts w:hint="default" w:ascii="Comic Sans MS" w:hAnsi="Comic Sans MS" w:cs="Comic Sans MS"/>
                <w:sz w:val="24"/>
                <w:szCs w:val="24"/>
                <w:vertAlign w:val="baseline"/>
                <w:lang w:val="en-GB"/>
              </w:rPr>
            </w:pPr>
            <w:r>
              <w:rPr>
                <w:rFonts w:hint="default" w:ascii="Comic Sans MS" w:hAnsi="Comic Sans MS" w:cs="Comic Sans MS"/>
                <w:sz w:val="24"/>
                <w:szCs w:val="24"/>
                <w:vertAlign w:val="baseline"/>
                <w:lang w:val="en-GB"/>
              </w:rPr>
              <w:t>Ask children about their favourite character etc.</w:t>
            </w:r>
          </w:p>
          <w:p>
            <w:pPr>
              <w:widowControl w:val="0"/>
              <w:numPr>
                <w:ilvl w:val="0"/>
                <w:numId w:val="4"/>
              </w:numPr>
              <w:ind w:left="420" w:leftChars="0" w:hanging="420" w:firstLineChars="0"/>
              <w:jc w:val="left"/>
              <w:rPr>
                <w:rFonts w:hint="default" w:ascii="Comic Sans MS" w:hAnsi="Comic Sans MS" w:cs="Comic Sans MS"/>
                <w:sz w:val="24"/>
                <w:szCs w:val="24"/>
                <w:vertAlign w:val="baseline"/>
                <w:lang w:val="en-GB"/>
              </w:rPr>
            </w:pPr>
            <w:r>
              <w:rPr>
                <w:rFonts w:hint="default" w:ascii="Comic Sans MS" w:hAnsi="Comic Sans MS" w:cs="Comic Sans MS"/>
                <w:sz w:val="24"/>
                <w:szCs w:val="24"/>
                <w:vertAlign w:val="baseline"/>
                <w:lang w:val="en-GB"/>
              </w:rPr>
              <w:t>Order events - first, next, last.</w:t>
            </w:r>
          </w:p>
        </w:tc>
        <w:tc>
          <w:tcPr>
            <w:tcW w:w="2835" w:type="dxa"/>
          </w:tcPr>
          <w:p>
            <w:pPr>
              <w:widowControl w:val="0"/>
              <w:numPr>
                <w:ilvl w:val="0"/>
                <w:numId w:val="5"/>
              </w:numPr>
              <w:ind w:left="420" w:leftChars="0" w:hanging="420" w:firstLineChars="0"/>
              <w:jc w:val="left"/>
              <w:rPr>
                <w:rFonts w:hint="default" w:ascii="Comic Sans MS" w:hAnsi="Comic Sans MS" w:cs="Comic Sans MS"/>
                <w:sz w:val="24"/>
                <w:szCs w:val="24"/>
                <w:vertAlign w:val="baseline"/>
              </w:rPr>
            </w:pPr>
            <w:r>
              <w:rPr>
                <w:rFonts w:hint="default" w:ascii="Comic Sans MS" w:hAnsi="Comic Sans MS" w:cs="Comic Sans MS"/>
                <w:sz w:val="24"/>
                <w:szCs w:val="24"/>
                <w:vertAlign w:val="baseline"/>
                <w:lang w:val="en-GB"/>
              </w:rPr>
              <w:t>Create</w:t>
            </w:r>
          </w:p>
          <w:p>
            <w:pPr>
              <w:widowControl w:val="0"/>
              <w:numPr>
                <w:ilvl w:val="0"/>
                <w:numId w:val="0"/>
              </w:numPr>
              <w:ind w:leftChars="0"/>
              <w:jc w:val="left"/>
              <w:rPr>
                <w:rFonts w:hint="default" w:ascii="Comic Sans MS" w:hAnsi="Comic Sans MS" w:cs="Comic Sans MS"/>
                <w:sz w:val="24"/>
                <w:szCs w:val="24"/>
                <w:vertAlign w:val="baseline"/>
                <w:lang w:val="en-GB"/>
              </w:rPr>
            </w:pPr>
            <w:r>
              <w:rPr>
                <w:rFonts w:hint="default" w:ascii="Comic Sans MS" w:hAnsi="Comic Sans MS" w:cs="Comic Sans MS"/>
                <w:sz w:val="24"/>
                <w:szCs w:val="24"/>
                <w:vertAlign w:val="baseline"/>
                <w:lang w:val="en-GB"/>
              </w:rPr>
              <w:t>Use your lego/blocks to build the following:</w:t>
            </w:r>
          </w:p>
          <w:p>
            <w:pPr>
              <w:widowControl w:val="0"/>
              <w:numPr>
                <w:ilvl w:val="0"/>
                <w:numId w:val="6"/>
              </w:numPr>
              <w:ind w:left="420" w:leftChars="0" w:hanging="420" w:firstLineChars="0"/>
              <w:jc w:val="left"/>
              <w:rPr>
                <w:rFonts w:hint="default" w:ascii="Comic Sans MS" w:hAnsi="Comic Sans MS" w:cs="Comic Sans MS"/>
                <w:sz w:val="24"/>
                <w:szCs w:val="24"/>
                <w:vertAlign w:val="baseline"/>
                <w:lang w:val="en-GB"/>
              </w:rPr>
            </w:pPr>
            <w:r>
              <w:rPr>
                <w:rFonts w:hint="default" w:ascii="Comic Sans MS" w:hAnsi="Comic Sans MS" w:cs="Comic Sans MS"/>
                <w:sz w:val="24"/>
                <w:szCs w:val="24"/>
                <w:vertAlign w:val="baseline"/>
                <w:lang w:val="en-GB"/>
              </w:rPr>
              <w:t>a bridge.</w:t>
            </w:r>
          </w:p>
          <w:p>
            <w:pPr>
              <w:widowControl w:val="0"/>
              <w:numPr>
                <w:ilvl w:val="0"/>
                <w:numId w:val="6"/>
              </w:numPr>
              <w:ind w:left="420" w:leftChars="0" w:hanging="420" w:firstLineChars="0"/>
              <w:jc w:val="left"/>
              <w:rPr>
                <w:rFonts w:hint="default" w:ascii="Comic Sans MS" w:hAnsi="Comic Sans MS" w:cs="Comic Sans MS"/>
                <w:sz w:val="24"/>
                <w:szCs w:val="24"/>
                <w:vertAlign w:val="baseline"/>
                <w:lang w:val="en-GB"/>
              </w:rPr>
            </w:pPr>
            <w:r>
              <w:rPr>
                <w:rFonts w:hint="default" w:ascii="Comic Sans MS" w:hAnsi="Comic Sans MS" w:cs="Comic Sans MS"/>
                <w:sz w:val="24"/>
                <w:szCs w:val="24"/>
                <w:vertAlign w:val="baseline"/>
                <w:lang w:val="en-GB"/>
              </w:rPr>
              <w:t>a staircase.</w:t>
            </w:r>
          </w:p>
          <w:p>
            <w:pPr>
              <w:widowControl w:val="0"/>
              <w:numPr>
                <w:ilvl w:val="0"/>
                <w:numId w:val="6"/>
              </w:numPr>
              <w:ind w:left="420" w:leftChars="0" w:hanging="420" w:firstLineChars="0"/>
              <w:jc w:val="left"/>
              <w:rPr>
                <w:rFonts w:hint="default" w:ascii="Comic Sans MS" w:hAnsi="Comic Sans MS" w:cs="Comic Sans MS"/>
                <w:sz w:val="24"/>
                <w:szCs w:val="24"/>
                <w:vertAlign w:val="baseline"/>
                <w:lang w:val="en-GB"/>
              </w:rPr>
            </w:pPr>
            <w:r>
              <w:rPr>
                <w:rFonts w:hint="default" w:ascii="Comic Sans MS" w:hAnsi="Comic Sans MS" w:cs="Comic Sans MS"/>
                <w:sz w:val="24"/>
                <w:szCs w:val="24"/>
                <w:vertAlign w:val="baseline"/>
                <w:lang w:val="en-GB"/>
              </w:rPr>
              <w:t>a skyscraper.</w:t>
            </w:r>
          </w:p>
          <w:p>
            <w:pPr>
              <w:widowControl w:val="0"/>
              <w:numPr>
                <w:ilvl w:val="0"/>
                <w:numId w:val="6"/>
              </w:numPr>
              <w:ind w:left="420" w:leftChars="0" w:hanging="420" w:firstLineChars="0"/>
              <w:jc w:val="left"/>
              <w:rPr>
                <w:rFonts w:hint="default" w:ascii="Comic Sans MS" w:hAnsi="Comic Sans MS" w:cs="Comic Sans MS"/>
                <w:sz w:val="24"/>
                <w:szCs w:val="24"/>
                <w:vertAlign w:val="baseline"/>
                <w:lang w:val="en-GB"/>
              </w:rPr>
            </w:pPr>
            <w:r>
              <w:rPr>
                <w:rFonts w:hint="default" w:ascii="Comic Sans MS" w:hAnsi="Comic Sans MS" w:cs="Comic Sans MS"/>
                <w:sz w:val="24"/>
                <w:szCs w:val="24"/>
                <w:vertAlign w:val="baseline"/>
                <w:lang w:val="en-GB"/>
              </w:rPr>
              <w:t>Now make your own masterpiece and explain how you made it.</w:t>
            </w:r>
          </w:p>
        </w:tc>
      </w:tr>
    </w:tbl>
    <w:p/>
    <w:p/>
    <w:p/>
    <w:p>
      <w:r>
        <w:drawing>
          <wp:inline distT="0" distB="0" distL="114300" distR="114300">
            <wp:extent cx="6208395" cy="3846830"/>
            <wp:effectExtent l="0" t="0" r="1905"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4"/>
                    <a:stretch>
                      <a:fillRect/>
                    </a:stretch>
                  </pic:blipFill>
                  <pic:spPr>
                    <a:xfrm>
                      <a:off x="0" y="0"/>
                      <a:ext cx="6208395" cy="3846830"/>
                    </a:xfrm>
                    <a:prstGeom prst="rect">
                      <a:avLst/>
                    </a:prstGeom>
                    <a:noFill/>
                    <a:ln>
                      <a:noFill/>
                    </a:ln>
                  </pic:spPr>
                </pic:pic>
              </a:graphicData>
            </a:graphic>
          </wp:inline>
        </w:drawing>
      </w:r>
      <w:r>
        <w:drawing>
          <wp:inline distT="0" distB="0" distL="114300" distR="114300">
            <wp:extent cx="6323965" cy="1380490"/>
            <wp:effectExtent l="0" t="0" r="635" b="1016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5"/>
                    <a:srcRect l="-1043" t="21962" r="1085" b="22662"/>
                    <a:stretch>
                      <a:fillRect/>
                    </a:stretch>
                  </pic:blipFill>
                  <pic:spPr>
                    <a:xfrm>
                      <a:off x="0" y="0"/>
                      <a:ext cx="6323965" cy="1380490"/>
                    </a:xfrm>
                    <a:prstGeom prst="rect">
                      <a:avLst/>
                    </a:prstGeom>
                    <a:noFill/>
                    <a:ln>
                      <a:noFill/>
                    </a:ln>
                  </pic:spPr>
                </pic:pic>
              </a:graphicData>
            </a:graphic>
          </wp:inline>
        </w:drawing>
      </w:r>
    </w:p>
    <w:p>
      <w:r>
        <w:drawing>
          <wp:inline distT="0" distB="0" distL="114300" distR="114300">
            <wp:extent cx="6093460" cy="8667115"/>
            <wp:effectExtent l="0" t="0" r="635"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6"/>
                    <a:stretch>
                      <a:fillRect/>
                    </a:stretch>
                  </pic:blipFill>
                  <pic:spPr>
                    <a:xfrm rot="16200000">
                      <a:off x="0" y="0"/>
                      <a:ext cx="6093460" cy="8667115"/>
                    </a:xfrm>
                    <a:prstGeom prst="rect">
                      <a:avLst/>
                    </a:prstGeom>
                    <a:noFill/>
                    <a:ln>
                      <a:noFill/>
                    </a:ln>
                  </pic:spPr>
                </pic:pic>
              </a:graphicData>
            </a:graphic>
          </wp:inline>
        </w:drawing>
      </w:r>
    </w:p>
    <w:p>
      <w:r>
        <w:drawing>
          <wp:inline distT="0" distB="0" distL="114300" distR="114300">
            <wp:extent cx="4520565" cy="5468620"/>
            <wp:effectExtent l="0" t="0" r="13335" b="1778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7"/>
                    <a:stretch>
                      <a:fillRect/>
                    </a:stretch>
                  </pic:blipFill>
                  <pic:spPr>
                    <a:xfrm>
                      <a:off x="0" y="0"/>
                      <a:ext cx="4520565" cy="5468620"/>
                    </a:xfrm>
                    <a:prstGeom prst="rect">
                      <a:avLst/>
                    </a:prstGeom>
                    <a:noFill/>
                    <a:ln>
                      <a:noFill/>
                    </a:ln>
                  </pic:spPr>
                </pic:pic>
              </a:graphicData>
            </a:graphic>
          </wp:inline>
        </w:drawing>
      </w:r>
    </w:p>
    <w:sectPr>
      <w:pgSz w:w="16838" w:h="11906" w:orient="landscape"/>
      <w:pgMar w:top="1800" w:right="1440" w:bottom="1800" w:left="144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4002EFF" w:usb1="C000247B" w:usb2="00000009" w:usb3="00000000" w:csb0="200001FF" w:csb1="00000000"/>
  </w:font>
  <w:font w:name="Comic Sans MS">
    <w:panose1 w:val="030F0702030302020204"/>
    <w:charset w:val="00"/>
    <w:family w:val="auto"/>
    <w:pitch w:val="default"/>
    <w:sig w:usb0="00000287" w:usb1="00000013" w:usb2="00000000" w:usb3="00000000" w:csb0="2000009F" w:csb1="00000000"/>
  </w:font>
  <w:font w:name="Calibri">
    <w:panose1 w:val="020F0502020204030204"/>
    <w:charset w:val="00"/>
    <w:family w:val="auto"/>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07D14"/>
    <w:multiLevelType w:val="singleLevel"/>
    <w:tmpl w:val="01F07D14"/>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
    <w:nsid w:val="168A533A"/>
    <w:multiLevelType w:val="singleLevel"/>
    <w:tmpl w:val="168A533A"/>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2">
    <w:nsid w:val="17148E31"/>
    <w:multiLevelType w:val="singleLevel"/>
    <w:tmpl w:val="17148E31"/>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3">
    <w:nsid w:val="1804FB9A"/>
    <w:multiLevelType w:val="singleLevel"/>
    <w:tmpl w:val="1804FB9A"/>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4">
    <w:nsid w:val="54D131C0"/>
    <w:multiLevelType w:val="singleLevel"/>
    <w:tmpl w:val="54D131C0"/>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5">
    <w:nsid w:val="5BD13AE4"/>
    <w:multiLevelType w:val="singleLevel"/>
    <w:tmpl w:val="5BD13AE4"/>
    <w:lvl w:ilvl="0" w:tentative="0">
      <w:start w:val="1"/>
      <w:numFmt w:val="bullet"/>
      <w:lvlText w:val=""/>
      <w:lvlJc w:val="left"/>
      <w:pPr>
        <w:tabs>
          <w:tab w:val="left" w:pos="420"/>
        </w:tabs>
        <w:ind w:left="420" w:leftChars="0" w:hanging="420" w:firstLineChars="0"/>
      </w:pPr>
      <w:rPr>
        <w:rFonts w:hint="default" w:ascii="Wingdings" w:hAnsi="Wingdings"/>
      </w:rPr>
    </w:lvl>
  </w:abstractNum>
  <w:num w:numId="1">
    <w:abstractNumId w:val="4"/>
  </w:num>
  <w:num w:numId="2">
    <w:abstractNumId w:val="3"/>
  </w:num>
  <w:num w:numId="3">
    <w:abstractNumId w:val="2"/>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3132CF"/>
    <w:rsid w:val="369604B1"/>
    <w:rsid w:val="53842CB7"/>
    <w:rsid w:val="5A3132CF"/>
    <w:rsid w:val="7DF100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Calibri"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qFormat="1" w:uiPriority="99"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character" w:styleId="3">
    <w:name w:val="FollowedHyperlink"/>
    <w:basedOn w:val="2"/>
    <w:semiHidden/>
    <w:unhideWhenUsed/>
    <w:qFormat/>
    <w:uiPriority w:val="99"/>
    <w:rPr>
      <w:color w:val="800080"/>
      <w:u w:val="single"/>
    </w:rPr>
  </w:style>
  <w:style w:type="table" w:styleId="5">
    <w:name w:val="Table Grid"/>
    <w:basedOn w:val="4"/>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Office_11.2.0.9232_F1E327BC-269C-435d-A152-05C5408002CA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2020-03-26T13:10:00Z</dcterms:created>
  <dc:creator>Owner</dc:creator>
  <cp:lastModifiedBy>Owner</cp:lastModifiedBy>
  <dcterms:modified xsi:type="dcterms:W3CDTF">2020-03-27T14:49:09Z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2057-11.2.0.9232</vt:lpwstr>
  </property>
</Properties>
</file>