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Teacher’s Name</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Senior Infants Speech and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27</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5384" w:type="dxa"/>
          </w:tcPr>
          <w:p>
            <w:pPr>
              <w:spacing w:after="0" w:line="240" w:lineRule="auto"/>
              <w:rPr>
                <w:rFonts w:ascii="Arial" w:hAnsi="Arial" w:cs="Arial"/>
                <w:sz w:val="24"/>
                <w:szCs w:val="24"/>
                <w:lang w:val="en-GB"/>
              </w:rPr>
            </w:pPr>
            <w:r>
              <w:rPr>
                <w:rFonts w:ascii="Arial" w:hAnsi="Arial" w:cs="Arial"/>
              </w:rPr>
              <w:t>mrsmcginleyset@gmail.com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Message from teacher</w:t>
            </w:r>
          </w:p>
        </w:tc>
        <w:tc>
          <w:tcPr>
            <w:tcW w:w="5384" w:type="dxa"/>
          </w:tcPr>
          <w:p>
            <w:pPr>
              <w:spacing w:after="0" w:line="240" w:lineRule="auto"/>
              <w:rPr>
                <w:rFonts w:ascii="Arial" w:hAnsi="Arial" w:cs="Arial"/>
              </w:rPr>
            </w:pPr>
            <w:r>
              <w:rPr>
                <w:rFonts w:ascii="Arial" w:hAnsi="Arial" w:cs="Arial"/>
              </w:rPr>
              <w:t xml:space="preserve">Thank you for sending me messages last week. It was lovely to hear from you all and see the great work you are all doing… well done again. Please find the plan for this week below. Only do what you can and please email if you have any questions. </w:t>
            </w:r>
          </w:p>
          <w:p>
            <w:pPr>
              <w:spacing w:after="0" w:line="240" w:lineRule="auto"/>
              <w:rPr>
                <w:rFonts w:ascii="Arial" w:hAnsi="Arial" w:cs="Arial"/>
              </w:rPr>
            </w:pPr>
            <w:r>
              <w:rPr>
                <w:rFonts w:ascii="Arial" w:hAnsi="Arial" w:cs="Arial"/>
              </w:rPr>
              <w:t>Take care and thanks again for all your hard work, Eilís</w:t>
            </w:r>
          </w:p>
        </w:tc>
      </w:tr>
    </w:tbl>
    <w:p>
      <w:pPr>
        <w:rPr>
          <w:rFonts w:ascii="Arial" w:hAnsi="Arial" w:cs="Arial"/>
          <w:sz w:val="24"/>
          <w:szCs w:val="24"/>
        </w:rPr>
      </w:pP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6"/>
          <w:rFonts w:ascii="Arial" w:hAnsi="Arial" w:eastAsia="Comic Sans MS" w:cs="Arial"/>
          <w:sz w:val="24"/>
          <w:szCs w:val="24"/>
          <w:lang w:val="en-US" w:eastAsia="zh-CN" w:bidi="ar"/>
        </w:rPr>
        <w:t>www.oxfordowl.co.uk</w:t>
      </w:r>
      <w:r>
        <w:rPr>
          <w:rStyle w:val="6"/>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6"/>
          <w:rFonts w:ascii="Arial" w:hAnsi="Arial" w:cs="Arial"/>
          <w:sz w:val="24"/>
          <w:szCs w:val="24"/>
        </w:rPr>
        <w:t>https://connect.collins.co.uk/school/Portal.aspx</w:t>
      </w:r>
      <w:r>
        <w:rPr>
          <w:rStyle w:val="6"/>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6"/>
          <w:rFonts w:ascii="Arial" w:hAnsi="Arial" w:cs="Arial"/>
          <w:sz w:val="24"/>
          <w:szCs w:val="24"/>
        </w:rPr>
        <w:t>parents@hapercollins.co.uk</w:t>
      </w:r>
      <w:r>
        <w:rPr>
          <w:rStyle w:val="6"/>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1"/>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jc w:val="center"/>
              <w:rPr>
                <w:rFonts w:ascii="Arial" w:hAnsi="Arial" w:cs="Arial"/>
                <w:sz w:val="24"/>
                <w:szCs w:val="24"/>
                <w:lang w:val="en-GB"/>
              </w:rPr>
            </w:pPr>
            <w:r>
              <w:rPr>
                <w:rFonts w:ascii="Arial" w:hAnsi="Arial" w:cs="Arial"/>
                <w:sz w:val="24"/>
                <w:szCs w:val="24"/>
                <w:lang w:val="en-GB"/>
              </w:rPr>
              <w:t>Activity 1</w:t>
            </w:r>
          </w:p>
        </w:tc>
        <w:tc>
          <w:tcPr>
            <w:tcW w:w="3081" w:type="dxa"/>
          </w:tcPr>
          <w:p>
            <w:pPr>
              <w:spacing w:after="0" w:line="240" w:lineRule="auto"/>
              <w:jc w:val="center"/>
              <w:rPr>
                <w:rFonts w:ascii="Arial" w:hAnsi="Arial" w:cs="Arial"/>
                <w:sz w:val="24"/>
                <w:szCs w:val="24"/>
                <w:lang w:val="en-GB"/>
              </w:rPr>
            </w:pPr>
            <w:r>
              <w:rPr>
                <w:rFonts w:ascii="Arial" w:hAnsi="Arial" w:cs="Arial"/>
                <w:sz w:val="24"/>
                <w:szCs w:val="24"/>
                <w:lang w:val="en-GB"/>
              </w:rPr>
              <w:t>Activity 2</w:t>
            </w:r>
          </w:p>
        </w:tc>
        <w:tc>
          <w:tcPr>
            <w:tcW w:w="3081" w:type="dxa"/>
          </w:tcPr>
          <w:p>
            <w:pPr>
              <w:spacing w:after="0" w:line="240" w:lineRule="auto"/>
              <w:jc w:val="center"/>
              <w:rPr>
                <w:rFonts w:ascii="Arial" w:hAnsi="Arial" w:cs="Arial"/>
                <w:sz w:val="24"/>
                <w:szCs w:val="24"/>
                <w:lang w:val="en-GB"/>
              </w:rPr>
            </w:pPr>
            <w:r>
              <w:rPr>
                <w:rFonts w:ascii="Arial" w:hAnsi="Arial" w:cs="Arial"/>
                <w:sz w:val="24"/>
                <w:szCs w:val="24"/>
                <w:lang w:val="en-GB"/>
              </w:rPr>
              <w:t>Activity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pStyle w:val="4"/>
              <w:rPr>
                <w:rFonts w:ascii="Arial" w:hAnsi="Arial" w:cs="Arial"/>
                <w:color w:val="000000"/>
              </w:rPr>
            </w:pPr>
            <w:r>
              <w:rPr>
                <w:rFonts w:ascii="Arial" w:hAnsi="Arial" w:cs="Arial"/>
                <w:color w:val="000000"/>
              </w:rPr>
              <w:t xml:space="preserve">Question Pointers- Who, What, Where, When, Why, How- see flashcards below. Print and cut out flashcards or write words out on paper. </w:t>
            </w:r>
          </w:p>
          <w:p>
            <w:pPr>
              <w:pStyle w:val="4"/>
              <w:rPr>
                <w:rFonts w:ascii="Arial" w:hAnsi="Arial" w:cs="Arial"/>
                <w:color w:val="000000"/>
              </w:rPr>
            </w:pPr>
            <w:r>
              <w:rPr>
                <w:rFonts w:ascii="Arial" w:hAnsi="Arial" w:cs="Arial"/>
                <w:color w:val="000000"/>
              </w:rPr>
              <w:t>Put words on table and turn them upside down. Pick a card. Look at the picture (At the Zoo…..see below) and ask a question using the card you picked. Take turns asking and answering the questions.</w:t>
            </w:r>
          </w:p>
          <w:p>
            <w:pPr>
              <w:pStyle w:val="4"/>
              <w:rPr>
                <w:rFonts w:ascii="Arial" w:hAnsi="Arial" w:cs="Arial"/>
                <w:color w:val="000000"/>
              </w:rPr>
            </w:pPr>
            <w:r>
              <w:rPr>
                <w:rFonts w:ascii="Arial" w:hAnsi="Arial" w:cs="Arial"/>
                <w:color w:val="000000"/>
              </w:rPr>
              <w:t>e.g.What is your favourite zoo animal?</w:t>
            </w:r>
          </w:p>
          <w:p>
            <w:pPr>
              <w:pStyle w:val="4"/>
              <w:rPr>
                <w:rFonts w:ascii="Arial" w:hAnsi="Arial" w:cs="Arial"/>
                <w:color w:val="000000"/>
              </w:rPr>
            </w:pPr>
            <w:r>
              <w:rPr>
                <w:rFonts w:ascii="Arial" w:hAnsi="Arial" w:cs="Arial"/>
                <w:color w:val="000000"/>
              </w:rPr>
              <w:t>How many animals do you see in the picture? etc</w:t>
            </w:r>
          </w:p>
          <w:p>
            <w:pPr>
              <w:pStyle w:val="4"/>
              <w:rPr>
                <w:rFonts w:ascii="Arial" w:hAnsi="Arial" w:cs="Arial"/>
                <w:color w:val="000000"/>
              </w:rPr>
            </w:pPr>
          </w:p>
        </w:tc>
        <w:tc>
          <w:tcPr>
            <w:tcW w:w="3081" w:type="dxa"/>
          </w:tcPr>
          <w:p>
            <w:pPr>
              <w:spacing w:after="0" w:line="240" w:lineRule="auto"/>
              <w:rPr>
                <w:rFonts w:ascii="Arial" w:hAnsi="Arial" w:cs="Arial"/>
                <w:b/>
                <w:sz w:val="24"/>
                <w:szCs w:val="24"/>
                <w:lang w:val="en-GB"/>
              </w:rPr>
            </w:pPr>
            <w:r>
              <w:rPr>
                <w:rFonts w:ascii="Arial" w:hAnsi="Arial" w:cs="Arial"/>
                <w:b/>
                <w:sz w:val="24"/>
                <w:szCs w:val="24"/>
                <w:lang w:val="en-GB"/>
              </w:rPr>
              <w:t>Phonemic Awareness in 5 minutes!</w:t>
            </w:r>
          </w:p>
          <w:p>
            <w:pPr>
              <w:spacing w:after="0" w:line="240" w:lineRule="auto"/>
              <w:rPr>
                <w:rFonts w:ascii="Arial" w:hAnsi="Arial" w:cs="Arial"/>
                <w:sz w:val="24"/>
                <w:szCs w:val="24"/>
                <w:lang w:val="en-GB"/>
              </w:rPr>
            </w:pPr>
            <w:r>
              <w:rPr>
                <w:rFonts w:ascii="Arial" w:hAnsi="Arial" w:cs="Arial"/>
                <w:sz w:val="24"/>
                <w:szCs w:val="24"/>
                <w:lang w:val="en-GB"/>
              </w:rPr>
              <w:t>(say each sentence aloud and ask your child to listen and tap the table for each word and count the words.)</w:t>
            </w:r>
          </w:p>
          <w:p>
            <w:pPr>
              <w:spacing w:after="0" w:line="240" w:lineRule="auto"/>
              <w:rPr>
                <w:rFonts w:ascii="Arial" w:hAnsi="Arial" w:cs="Arial"/>
                <w:sz w:val="24"/>
                <w:szCs w:val="24"/>
                <w:lang w:val="en-GB"/>
              </w:rPr>
            </w:pPr>
          </w:p>
          <w:p>
            <w:pPr>
              <w:spacing w:after="0" w:line="240" w:lineRule="auto"/>
              <w:rPr>
                <w:rFonts w:ascii="Arial" w:hAnsi="Arial" w:cs="Arial"/>
                <w:sz w:val="24"/>
                <w:szCs w:val="24"/>
                <w:lang w:val="en-GB"/>
              </w:rPr>
            </w:pPr>
            <w:r>
              <w:rPr>
                <w:rFonts w:ascii="Arial" w:hAnsi="Arial" w:cs="Arial"/>
                <w:sz w:val="24"/>
                <w:szCs w:val="24"/>
                <w:lang w:val="en-GB"/>
              </w:rPr>
              <w:t>Put on your coat please. (5)</w:t>
            </w:r>
          </w:p>
          <w:p>
            <w:pPr>
              <w:spacing w:after="0" w:line="240" w:lineRule="auto"/>
              <w:rPr>
                <w:rFonts w:ascii="Arial" w:hAnsi="Arial" w:cs="Arial"/>
                <w:sz w:val="24"/>
                <w:szCs w:val="24"/>
                <w:lang w:val="en-GB"/>
              </w:rPr>
            </w:pPr>
            <w:r>
              <w:rPr>
                <w:rFonts w:ascii="Arial" w:hAnsi="Arial" w:cs="Arial"/>
                <w:sz w:val="24"/>
                <w:szCs w:val="24"/>
                <w:lang w:val="en-GB"/>
              </w:rPr>
              <w:t>Will you give me a cookie? (6)</w:t>
            </w:r>
          </w:p>
          <w:p>
            <w:pPr>
              <w:spacing w:after="0" w:line="240" w:lineRule="auto"/>
              <w:rPr>
                <w:rFonts w:ascii="Arial" w:hAnsi="Arial" w:cs="Arial"/>
                <w:sz w:val="24"/>
                <w:szCs w:val="24"/>
                <w:lang w:val="en-GB"/>
              </w:rPr>
            </w:pPr>
            <w:r>
              <w:rPr>
                <w:rFonts w:ascii="Arial" w:hAnsi="Arial" w:cs="Arial"/>
                <w:sz w:val="24"/>
                <w:szCs w:val="24"/>
                <w:lang w:val="en-GB"/>
              </w:rPr>
              <w:t>It is raining outside. (4)</w:t>
            </w:r>
          </w:p>
          <w:p>
            <w:pPr>
              <w:spacing w:after="0" w:line="240" w:lineRule="auto"/>
              <w:rPr>
                <w:rFonts w:ascii="Arial" w:hAnsi="Arial" w:cs="Arial"/>
                <w:sz w:val="24"/>
                <w:szCs w:val="24"/>
                <w:lang w:val="en-GB"/>
              </w:rPr>
            </w:pPr>
            <w:r>
              <w:rPr>
                <w:rFonts w:ascii="Arial" w:hAnsi="Arial" w:cs="Arial"/>
                <w:sz w:val="24"/>
                <w:szCs w:val="24"/>
                <w:lang w:val="en-GB"/>
              </w:rPr>
              <w:t>Can I eat my lunch now? (6)</w:t>
            </w:r>
          </w:p>
          <w:p>
            <w:pPr>
              <w:spacing w:after="0" w:line="240" w:lineRule="auto"/>
              <w:rPr>
                <w:rFonts w:ascii="Arial" w:hAnsi="Arial" w:cs="Arial"/>
                <w:sz w:val="24"/>
                <w:szCs w:val="24"/>
                <w:lang w:val="en-GB"/>
              </w:rPr>
            </w:pPr>
            <w:r>
              <w:rPr>
                <w:rFonts w:ascii="Arial" w:hAnsi="Arial" w:cs="Arial"/>
                <w:sz w:val="24"/>
                <w:szCs w:val="24"/>
                <w:lang w:val="en-GB"/>
              </w:rPr>
              <w:t>Where is my book? (4)</w:t>
            </w:r>
          </w:p>
          <w:p>
            <w:pPr>
              <w:spacing w:after="0" w:line="240" w:lineRule="auto"/>
              <w:rPr>
                <w:rFonts w:ascii="Arial" w:hAnsi="Arial" w:cs="Arial"/>
                <w:sz w:val="24"/>
                <w:szCs w:val="24"/>
                <w:lang w:val="en-GB"/>
              </w:rPr>
            </w:pPr>
            <w:r>
              <w:rPr>
                <w:rFonts w:ascii="Arial" w:hAnsi="Arial" w:cs="Arial"/>
                <w:sz w:val="24"/>
                <w:szCs w:val="24"/>
                <w:lang w:val="en-GB"/>
              </w:rPr>
              <w:t xml:space="preserve">Leave me alone! (3) </w:t>
            </w:r>
          </w:p>
          <w:p>
            <w:pPr>
              <w:spacing w:after="0" w:line="240" w:lineRule="auto"/>
              <w:rPr>
                <w:rFonts w:ascii="Arial" w:hAnsi="Arial" w:cs="Arial"/>
                <w:sz w:val="24"/>
                <w:szCs w:val="24"/>
                <w:lang w:val="en-GB"/>
              </w:rPr>
            </w:pPr>
            <w:r>
              <w:rPr>
                <w:rFonts w:ascii="Arial" w:hAnsi="Arial" w:cs="Arial"/>
                <w:sz w:val="24"/>
                <w:szCs w:val="24"/>
                <w:lang w:val="en-GB"/>
              </w:rPr>
              <w:t>Can we watch a movie? (5)</w:t>
            </w:r>
          </w:p>
          <w:p>
            <w:pPr>
              <w:spacing w:after="0" w:line="240" w:lineRule="auto"/>
              <w:rPr>
                <w:rFonts w:ascii="Arial" w:hAnsi="Arial" w:cs="Arial"/>
                <w:sz w:val="24"/>
                <w:szCs w:val="24"/>
                <w:lang w:val="en-GB"/>
              </w:rPr>
            </w:pPr>
          </w:p>
          <w:p>
            <w:pPr>
              <w:spacing w:after="0" w:line="240" w:lineRule="auto"/>
              <w:rPr>
                <w:rFonts w:ascii="Arial" w:hAnsi="Arial" w:cs="Arial"/>
                <w:b/>
                <w:bCs/>
                <w:sz w:val="24"/>
                <w:szCs w:val="24"/>
                <w:lang w:val="en-GB"/>
              </w:rPr>
            </w:pPr>
            <w:r>
              <w:rPr>
                <w:rFonts w:ascii="Arial" w:hAnsi="Arial" w:cs="Arial"/>
                <w:b/>
                <w:bCs/>
                <w:sz w:val="24"/>
                <w:szCs w:val="24"/>
                <w:lang w:val="en-GB"/>
              </w:rPr>
              <w:t>Rhyme Identification: 5 minutes.</w:t>
            </w:r>
          </w:p>
          <w:p>
            <w:pPr>
              <w:spacing w:after="0" w:line="240" w:lineRule="auto"/>
              <w:rPr>
                <w:rFonts w:ascii="Arial" w:hAnsi="Arial" w:cs="Arial"/>
                <w:sz w:val="24"/>
                <w:szCs w:val="24"/>
                <w:lang w:val="en-GB"/>
              </w:rPr>
            </w:pPr>
            <w:r>
              <w:rPr>
                <w:rFonts w:ascii="Arial" w:hAnsi="Arial" w:cs="Arial"/>
                <w:sz w:val="24"/>
                <w:szCs w:val="24"/>
                <w:lang w:val="en-GB"/>
              </w:rPr>
              <w:t>Ask your child to listen to the 3 words that you read aloud and pick out the 2 that rhyme.</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Speak, cheek,check</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Log, leg, peg.</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Run, ran,bun.</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Thick, trick, thank.</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Well, tent, went.</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Under, thunder, think</w:t>
            </w:r>
          </w:p>
          <w:p>
            <w:pPr>
              <w:spacing w:after="0" w:line="240" w:lineRule="auto"/>
              <w:rPr>
                <w:rFonts w:ascii="Arial" w:hAnsi="Arial" w:cs="Arial"/>
                <w:sz w:val="24"/>
                <w:szCs w:val="24"/>
                <w:lang w:val="en-GB"/>
              </w:rPr>
            </w:pPr>
          </w:p>
          <w:p>
            <w:pPr>
              <w:spacing w:after="0" w:line="240" w:lineRule="auto"/>
              <w:rPr>
                <w:rFonts w:ascii="Arial" w:hAnsi="Arial" w:cs="Arial"/>
                <w:sz w:val="24"/>
                <w:szCs w:val="24"/>
                <w:lang w:val="en-GB"/>
              </w:rPr>
            </w:pPr>
          </w:p>
          <w:p>
            <w:pPr>
              <w:spacing w:after="0" w:line="240" w:lineRule="auto"/>
              <w:rPr>
                <w:rFonts w:ascii="Arial" w:hAnsi="Arial" w:cs="Arial"/>
                <w:sz w:val="24"/>
                <w:szCs w:val="24"/>
              </w:rPr>
            </w:pPr>
            <w:r>
              <w:rPr>
                <w:rFonts w:ascii="Arial" w:hAnsi="Arial" w:cs="Arial"/>
                <w:sz w:val="24"/>
                <w:szCs w:val="24"/>
              </w:rPr>
              <w:t>Pick a book at home and read it. If it is a nice day take your book outside to read. Enjoy!</w:t>
            </w:r>
          </w:p>
          <w:p>
            <w:pPr>
              <w:spacing w:before="100" w:beforeAutospacing="1" w:after="100" w:afterAutospacing="1" w:line="240" w:lineRule="auto"/>
              <w:rPr>
                <w:rFonts w:ascii="Arial" w:hAnsi="Arial" w:eastAsia="Times New Roman" w:cs="Arial"/>
                <w:color w:val="000000"/>
                <w:sz w:val="24"/>
                <w:szCs w:val="24"/>
                <w:lang w:eastAsia="en-IE"/>
              </w:rPr>
            </w:pPr>
          </w:p>
        </w:tc>
        <w:tc>
          <w:tcPr>
            <w:tcW w:w="3081" w:type="dxa"/>
          </w:tcPr>
          <w:p>
            <w:pPr>
              <w:widowControl w:val="0"/>
              <w:spacing w:after="0" w:line="240" w:lineRule="auto"/>
              <w:rPr>
                <w:rFonts w:ascii="Arial" w:hAnsi="Arial" w:cs="Arial"/>
                <w:sz w:val="24"/>
                <w:szCs w:val="24"/>
              </w:rPr>
            </w:pPr>
            <w:r>
              <w:rPr>
                <w:rFonts w:ascii="Arial" w:hAnsi="Arial" w:cs="Arial"/>
                <w:sz w:val="24"/>
                <w:szCs w:val="24"/>
              </w:rPr>
              <w:t>Sequencing skills-</w:t>
            </w:r>
          </w:p>
          <w:p>
            <w:pPr>
              <w:widowControl w:val="0"/>
              <w:spacing w:after="0" w:line="240" w:lineRule="auto"/>
              <w:rPr>
                <w:rFonts w:ascii="Arial" w:hAnsi="Arial" w:cs="Arial"/>
                <w:sz w:val="24"/>
                <w:szCs w:val="24"/>
              </w:rPr>
            </w:pPr>
            <w:r>
              <w:rPr>
                <w:rFonts w:ascii="Arial" w:hAnsi="Arial" w:cs="Arial"/>
                <w:sz w:val="24"/>
                <w:szCs w:val="24"/>
              </w:rPr>
              <w:t xml:space="preserve">Discuss with your child things that they do throughout the day. </w:t>
            </w:r>
          </w:p>
          <w:p>
            <w:pPr>
              <w:widowControl w:val="0"/>
              <w:spacing w:after="0" w:line="240" w:lineRule="auto"/>
              <w:rPr>
                <w:rFonts w:ascii="Arial" w:hAnsi="Arial" w:cs="Arial"/>
                <w:sz w:val="24"/>
                <w:szCs w:val="24"/>
              </w:rPr>
            </w:pPr>
            <w:r>
              <w:rPr>
                <w:rFonts w:ascii="Arial" w:hAnsi="Arial" w:cs="Arial"/>
                <w:sz w:val="24"/>
                <w:szCs w:val="24"/>
              </w:rPr>
              <w:t xml:space="preserve">Ask questions such as what you do BEFORE dinner,  BEFORE school etc. </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Read story about Freddy Frog.</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Freddy Frog was playing football in the garden.</w:t>
            </w: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He found a magic wand!</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What was Freddy frog doing BEFORE he found his magic wand?</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Freddy Frog waved the wand. A fairy appeared.</w:t>
            </w: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What did Freddy Frog do BEFORE the fairy appeared?</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Freddy Frog gave the wand to the fairy. “Thank you” said the fairy. “Here is a new football for you”.</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What did Freddy Frog do BEFORE the fairy gave him a new football?</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cs="Arial"/>
                <w:sz w:val="24"/>
                <w:szCs w:val="24"/>
              </w:rPr>
            </w:pPr>
            <w:r>
              <w:rPr>
                <w:rFonts w:ascii="Arial" w:hAnsi="Arial" w:cs="Arial"/>
                <w:sz w:val="24"/>
                <w:szCs w:val="24"/>
              </w:rPr>
              <w:t>See worksheet below (things you do) for children to complete.</w:t>
            </w: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8"/>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8" w:type="dxa"/>
          </w:tcPr>
          <w:p>
            <w:pPr>
              <w:spacing w:after="0" w:line="240" w:lineRule="auto"/>
              <w:jc w:val="center"/>
              <w:rPr>
                <w:rFonts w:ascii="Arial" w:hAnsi="Arial" w:cs="Arial"/>
                <w:sz w:val="120"/>
                <w:szCs w:val="120"/>
              </w:rPr>
            </w:pPr>
            <w:r>
              <w:rPr>
                <w:rFonts w:ascii="Arial" w:hAnsi="Arial" w:cs="Arial"/>
                <w:sz w:val="120"/>
                <w:szCs w:val="120"/>
              </w:rPr>
              <w:t>Who…?</w:t>
            </w:r>
          </w:p>
        </w:tc>
        <w:tc>
          <w:tcPr>
            <w:tcW w:w="5228" w:type="dxa"/>
          </w:tcPr>
          <w:p>
            <w:pPr>
              <w:spacing w:after="0" w:line="240" w:lineRule="auto"/>
              <w:jc w:val="center"/>
              <w:rPr>
                <w:rFonts w:ascii="Arial" w:hAnsi="Arial" w:cs="Arial"/>
                <w:sz w:val="120"/>
                <w:szCs w:val="120"/>
              </w:rPr>
            </w:pPr>
            <w:r>
              <w:rPr>
                <w:rFonts w:ascii="Arial" w:hAnsi="Arial" w:cs="Arial"/>
                <w:sz w:val="120"/>
                <w:szCs w:val="120"/>
              </w:rPr>
              <w:t>What…?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tcPr>
          <w:p>
            <w:pPr>
              <w:spacing w:after="0" w:line="240" w:lineRule="auto"/>
              <w:jc w:val="center"/>
              <w:rPr>
                <w:rFonts w:ascii="Arial" w:hAnsi="Arial" w:cs="Arial"/>
                <w:sz w:val="120"/>
                <w:szCs w:val="120"/>
              </w:rPr>
            </w:pPr>
            <w:r>
              <w:rPr>
                <w:rFonts w:ascii="Arial" w:hAnsi="Arial" w:cs="Arial"/>
                <w:sz w:val="120"/>
                <w:szCs w:val="120"/>
              </w:rPr>
              <w:t>Where..?</w:t>
            </w:r>
          </w:p>
        </w:tc>
        <w:tc>
          <w:tcPr>
            <w:tcW w:w="5228" w:type="dxa"/>
          </w:tcPr>
          <w:p>
            <w:pPr>
              <w:spacing w:after="0" w:line="240" w:lineRule="auto"/>
              <w:jc w:val="center"/>
              <w:rPr>
                <w:rFonts w:ascii="Arial" w:hAnsi="Arial" w:cs="Arial"/>
                <w:sz w:val="120"/>
                <w:szCs w:val="120"/>
              </w:rPr>
            </w:pPr>
            <w:r>
              <w:rPr>
                <w:rFonts w:ascii="Arial" w:hAnsi="Arial" w:cs="Arial"/>
                <w:sz w:val="120"/>
                <w:szCs w:val="120"/>
              </w:rPr>
              <w:t>When…?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tcPr>
          <w:p>
            <w:pPr>
              <w:spacing w:after="0" w:line="240" w:lineRule="auto"/>
              <w:jc w:val="center"/>
              <w:rPr>
                <w:rFonts w:ascii="Arial" w:hAnsi="Arial" w:cs="Arial"/>
                <w:sz w:val="120"/>
                <w:szCs w:val="120"/>
              </w:rPr>
            </w:pPr>
            <w:r>
              <w:rPr>
                <w:rFonts w:ascii="Arial" w:hAnsi="Arial" w:cs="Arial"/>
                <w:sz w:val="120"/>
                <w:szCs w:val="120"/>
              </w:rPr>
              <w:t>Why…?</w:t>
            </w:r>
          </w:p>
        </w:tc>
        <w:tc>
          <w:tcPr>
            <w:tcW w:w="5228" w:type="dxa"/>
          </w:tcPr>
          <w:p>
            <w:pPr>
              <w:spacing w:after="0" w:line="240" w:lineRule="auto"/>
              <w:jc w:val="center"/>
              <w:rPr>
                <w:rFonts w:ascii="Arial" w:hAnsi="Arial" w:cs="Arial"/>
                <w:sz w:val="120"/>
                <w:szCs w:val="120"/>
              </w:rPr>
            </w:pPr>
            <w:r>
              <w:rPr>
                <w:rFonts w:ascii="Arial" w:hAnsi="Arial" w:cs="Arial"/>
                <w:sz w:val="120"/>
                <w:szCs w:val="120"/>
              </w:rPr>
              <w:t>How…?</w:t>
            </w:r>
          </w:p>
        </w:tc>
      </w:tr>
    </w:tbl>
    <w:p>
      <w:pPr>
        <w:rPr>
          <w:rFonts w:ascii="Arial" w:hAnsi="Arial" w:cs="Arial"/>
          <w:sz w:val="24"/>
          <w:szCs w:val="24"/>
        </w:rPr>
      </w:pPr>
    </w:p>
    <w:p>
      <w:pPr>
        <w:rPr>
          <w:rFonts w:ascii="Arial" w:hAnsi="Arial" w:cs="Arial"/>
          <w:sz w:val="24"/>
          <w:szCs w:val="24"/>
        </w:rPr>
      </w:pPr>
    </w:p>
    <w:p>
      <w:pPr>
        <w:jc w:val="center"/>
        <w:rPr>
          <w:rFonts w:ascii="Arial" w:hAnsi="Arial" w:cs="Arial"/>
          <w:sz w:val="24"/>
          <w:szCs w:val="24"/>
        </w:rPr>
      </w:pPr>
      <w:r>
        <w:drawing>
          <wp:inline distT="0" distB="0" distL="0" distR="0">
            <wp:extent cx="5676900" cy="4714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stretch>
                      <a:fillRect/>
                    </a:stretch>
                  </pic:blipFill>
                  <pic:spPr>
                    <a:xfrm>
                      <a:off x="0" y="0"/>
                      <a:ext cx="5676900" cy="4714875"/>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rPr>
          <w:rFonts w:ascii="Arial" w:hAnsi="Arial" w:cs="Arial"/>
          <w:sz w:val="24"/>
          <w:szCs w:val="24"/>
        </w:rPr>
        <w:drawing>
          <wp:inline distT="0" distB="0" distL="0" distR="0">
            <wp:extent cx="6645910" cy="9220835"/>
            <wp:effectExtent l="0" t="0" r="2540" b="0"/>
            <wp:docPr id="10" name="Picture 10"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text on a white background&#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9220835"/>
                    </a:xfrm>
                    <a:prstGeom prst="rect">
                      <a:avLst/>
                    </a:prstGeom>
                  </pic:spPr>
                </pic:pic>
              </a:graphicData>
            </a:graphic>
          </wp:inline>
        </w:drawing>
      </w:r>
    </w:p>
    <w:p>
      <w:pPr>
        <w:rPr>
          <w:rFonts w:ascii="Arial" w:hAnsi="Arial" w:cs="Arial"/>
          <w:sz w:val="24"/>
          <w:szCs w:val="24"/>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3F032"/>
    <w:multiLevelType w:val="singleLevel"/>
    <w:tmpl w:val="5623F03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E0"/>
    <w:rsid w:val="00023A8A"/>
    <w:rsid w:val="00031D77"/>
    <w:rsid w:val="000466EF"/>
    <w:rsid w:val="000902E0"/>
    <w:rsid w:val="001C6039"/>
    <w:rsid w:val="001D7AF1"/>
    <w:rsid w:val="002C6969"/>
    <w:rsid w:val="003610D6"/>
    <w:rsid w:val="00484DD9"/>
    <w:rsid w:val="00602570"/>
    <w:rsid w:val="00686893"/>
    <w:rsid w:val="007210E0"/>
    <w:rsid w:val="00725756"/>
    <w:rsid w:val="00780F4A"/>
    <w:rsid w:val="007D38DF"/>
    <w:rsid w:val="0080192C"/>
    <w:rsid w:val="00867654"/>
    <w:rsid w:val="008840FB"/>
    <w:rsid w:val="00897999"/>
    <w:rsid w:val="00915291"/>
    <w:rsid w:val="00987EE2"/>
    <w:rsid w:val="00996BA4"/>
    <w:rsid w:val="009D1CF1"/>
    <w:rsid w:val="009F5B11"/>
    <w:rsid w:val="00A173BE"/>
    <w:rsid w:val="00A31119"/>
    <w:rsid w:val="00A36A7B"/>
    <w:rsid w:val="00AF335F"/>
    <w:rsid w:val="00B26B76"/>
    <w:rsid w:val="00BD21BE"/>
    <w:rsid w:val="00C10D0D"/>
    <w:rsid w:val="00C175CC"/>
    <w:rsid w:val="00CB6580"/>
    <w:rsid w:val="00D91E44"/>
    <w:rsid w:val="00E40BD4"/>
    <w:rsid w:val="00E50D8F"/>
    <w:rsid w:val="00E93DB2"/>
    <w:rsid w:val="00FB1572"/>
    <w:rsid w:val="00FF244F"/>
    <w:rsid w:val="3EDC687F"/>
    <w:rsid w:val="668A2AD0"/>
    <w:rsid w:val="76C22F3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513"/>
        <w:tab w:val="right" w:pos="9026"/>
      </w:tabs>
      <w:spacing w:after="0" w:line="240" w:lineRule="auto"/>
    </w:pPr>
  </w:style>
  <w:style w:type="paragraph" w:styleId="3">
    <w:name w:val="header"/>
    <w:basedOn w:val="1"/>
    <w:link w:val="9"/>
    <w:unhideWhenUsed/>
    <w:qFormat/>
    <w:uiPriority w:val="99"/>
    <w:pPr>
      <w:tabs>
        <w:tab w:val="center" w:pos="4513"/>
        <w:tab w:val="right" w:pos="9026"/>
      </w:tabs>
      <w:spacing w:after="0" w:line="240" w:lineRule="auto"/>
    </w:p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6">
    <w:name w:val="Hyperlink"/>
    <w:basedOn w:val="5"/>
    <w:unhideWhenUsed/>
    <w:uiPriority w:val="99"/>
    <w:rPr>
      <w:color w:val="0563C1" w:themeColor="hyperlink"/>
      <w:u w:val="single"/>
      <w14:textFill>
        <w14:solidFill>
          <w14:schemeClr w14:val="hlink"/>
        </w14:solidFill>
      </w14:textFill>
    </w:rPr>
  </w:style>
  <w:style w:type="table" w:styleId="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5"/>
    <w:link w:val="3"/>
    <w:uiPriority w:val="99"/>
  </w:style>
  <w:style w:type="character" w:customStyle="1" w:styleId="10">
    <w:name w:val="Footer Char"/>
    <w:basedOn w:val="5"/>
    <w:link w:val="2"/>
    <w:qFormat/>
    <w:uiPriority w:val="99"/>
  </w:style>
  <w:style w:type="table" w:customStyle="1" w:styleId="11">
    <w:name w:val="Table Grid1"/>
    <w:basedOn w:val="7"/>
    <w:uiPriority w:val="99"/>
    <w:pPr>
      <w:widowControl w:val="0"/>
      <w:spacing w:after="0" w:line="240" w:lineRule="auto"/>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spacing w:before="100" w:beforeAutospacing="1" w:after="100" w:afterAutospacing="1" w:line="240" w:lineRule="auto"/>
      <w:ind w:left="720"/>
      <w:contextualSpacing/>
    </w:pPr>
    <w:rPr>
      <w:rFonts w:ascii="Calibri" w:hAnsi="Calibri" w:eastAsia="SimSun" w:cs="Times New Roman"/>
      <w:sz w:val="24"/>
      <w:szCs w:val="24"/>
      <w:lang w:eastAsia="en-I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446</Words>
  <Characters>2546</Characters>
  <Lines>21</Lines>
  <Paragraphs>5</Paragraphs>
  <TotalTime>11</TotalTime>
  <ScaleCrop>false</ScaleCrop>
  <LinksUpToDate>false</LinksUpToDate>
  <CharactersWithSpaces>2987</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2020-04-22T21:29:00Z</dcterms:created>
  <dc:creator>Sean McGinley</dc:creator>
  <cp:lastModifiedBy>Owner</cp:lastModifiedBy>
  <dcterms:modified xsi:type="dcterms:W3CDTF">2020-04-24T10:52:59Z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