
<file path=[Content_Types].xml><?xml version="1.0" encoding="utf-8"?>
<Types xmlns="http://schemas.openxmlformats.org/package/2006/content-types">
  <Default Extension="xml" ContentType="application/xml"/>
  <Default Extension="png" ContentType="image/png"/>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lang w:val="en-GB"/>
        </w:rPr>
      </w:pPr>
      <w:bookmarkStart w:id="0" w:name="_GoBack"/>
      <w:bookmarkEnd w:id="0"/>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9"/>
        <w:gridCol w:w="4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Teacher’s Name</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Claire Barron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Class Level</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2</w:t>
            </w:r>
            <w:r>
              <w:rPr>
                <w:b/>
                <w:vertAlign w:val="superscript"/>
                <w:lang w:val="en-GB"/>
              </w:rPr>
              <w:t>nd</w:t>
            </w:r>
            <w:r>
              <w:rPr>
                <w:b/>
                <w:lang w:val="en-GB"/>
              </w:rPr>
              <w:t xml:space="preserve">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Week Beginning</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27</w:t>
            </w:r>
            <w:r>
              <w:rPr>
                <w:b/>
                <w:vertAlign w:val="superscript"/>
                <w:lang w:val="en-GB"/>
              </w:rPr>
              <w:t>th</w:t>
            </w:r>
            <w:r>
              <w:rPr>
                <w:b/>
                <w:lang w:val="en-GB"/>
              </w:rPr>
              <w:t xml:space="preserve"> April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Email address</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mrsbarronset@gmail.com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Message from Mrs. Barron</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 xml:space="preserve">Thank you all for replying to emails last week. I am delighted that you are all keeping well and staying safe. This week we will focus on 2D shapes.  I am aware that you are also getting work from your class teacher so just do what you can here! </w:t>
            </w:r>
            <w:r>
              <w:rPr>
                <w:b/>
                <w:color w:val="FF0000"/>
                <w:lang w:val="en-GB"/>
              </w:rPr>
              <w:t>PLEASE DO NOT FORGET TO WORK DAILY ON YOUR TABLES AND COUNTING IN 2’s, 5’s and 10’s up to 100.</w:t>
            </w:r>
          </w:p>
        </w:tc>
      </w:tr>
    </w:tbl>
    <w:p>
      <w:pPr>
        <w:rPr>
          <w:lang w:val="en-GB"/>
        </w:rPr>
      </w:pPr>
    </w:p>
    <w:p>
      <w:pPr>
        <w:rPr>
          <w:b/>
          <w:lang w:val="en-GB"/>
        </w:rPr>
      </w:pPr>
      <w:r>
        <w:rPr>
          <w:b/>
          <w:lang w:val="en-GB"/>
        </w:rPr>
        <w:t>This week’s topic – 2D Shapes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3070"/>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b/>
                <w:sz w:val="20"/>
                <w:szCs w:val="20"/>
                <w:lang w:val="en-GB"/>
              </w:rPr>
            </w:pPr>
            <w:r>
              <w:rPr>
                <w:b/>
                <w:sz w:val="20"/>
                <w:szCs w:val="20"/>
                <w:lang w:val="en-GB"/>
              </w:rPr>
              <w:t xml:space="preserve">Monday </w:t>
            </w:r>
          </w:p>
        </w:tc>
        <w:tc>
          <w:tcPr>
            <w:tcW w:w="3005" w:type="dxa"/>
          </w:tcPr>
          <w:p>
            <w:pPr>
              <w:spacing w:after="0" w:line="240" w:lineRule="auto"/>
              <w:rPr>
                <w:b/>
                <w:sz w:val="20"/>
                <w:szCs w:val="20"/>
                <w:lang w:val="en-GB"/>
              </w:rPr>
            </w:pPr>
            <w:r>
              <w:rPr>
                <w:b/>
                <w:sz w:val="20"/>
                <w:szCs w:val="20"/>
                <w:lang w:val="en-GB"/>
              </w:rPr>
              <w:t>Tuesday</w:t>
            </w:r>
          </w:p>
        </w:tc>
        <w:tc>
          <w:tcPr>
            <w:tcW w:w="3006" w:type="dxa"/>
          </w:tcPr>
          <w:p>
            <w:pPr>
              <w:spacing w:after="0" w:line="240" w:lineRule="auto"/>
              <w:rPr>
                <w:b/>
                <w:sz w:val="20"/>
                <w:szCs w:val="20"/>
                <w:lang w:val="en-GB"/>
              </w:rPr>
            </w:pPr>
            <w:r>
              <w:rPr>
                <w:b/>
                <w:sz w:val="20"/>
                <w:szCs w:val="20"/>
                <w:lang w:val="en-GB"/>
              </w:rPr>
              <w:t>Wednesday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b/>
                <w:sz w:val="20"/>
                <w:szCs w:val="20"/>
                <w:lang w:val="en-GB"/>
              </w:rPr>
            </w:pPr>
          </w:p>
        </w:tc>
        <w:tc>
          <w:tcPr>
            <w:tcW w:w="3005" w:type="dxa"/>
          </w:tcPr>
          <w:p>
            <w:pPr>
              <w:spacing w:after="0" w:line="240" w:lineRule="auto"/>
              <w:rPr>
                <w:b/>
                <w:sz w:val="20"/>
                <w:szCs w:val="20"/>
                <w:lang w:val="en-GB"/>
              </w:rPr>
            </w:pPr>
          </w:p>
        </w:tc>
        <w:tc>
          <w:tcPr>
            <w:tcW w:w="3006" w:type="dxa"/>
          </w:tcPr>
          <w:p>
            <w:pPr>
              <w:spacing w:after="0" w:line="240" w:lineRule="auto"/>
              <w:rPr>
                <w:b/>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pStyle w:val="8"/>
              <w:numPr>
                <w:ilvl w:val="0"/>
                <w:numId w:val="1"/>
              </w:numPr>
              <w:spacing w:after="0" w:line="240" w:lineRule="auto"/>
              <w:rPr>
                <w:sz w:val="20"/>
                <w:szCs w:val="20"/>
                <w:lang w:val="en-GB"/>
              </w:rPr>
            </w:pPr>
            <w:r>
              <w:rPr>
                <w:sz w:val="20"/>
                <w:szCs w:val="20"/>
                <w:lang w:val="en-GB"/>
              </w:rPr>
              <w:t>Revision of 2D shapes – circle , square, rectangle, semi-circle, oval</w:t>
            </w:r>
          </w:p>
          <w:p>
            <w:pPr>
              <w:pStyle w:val="8"/>
              <w:numPr>
                <w:ilvl w:val="0"/>
                <w:numId w:val="1"/>
              </w:numPr>
              <w:spacing w:after="0" w:line="240" w:lineRule="auto"/>
              <w:rPr>
                <w:b/>
                <w:sz w:val="20"/>
                <w:szCs w:val="20"/>
                <w:lang w:val="en-GB"/>
              </w:rPr>
            </w:pPr>
            <w:r>
              <w:rPr>
                <w:sz w:val="20"/>
                <w:szCs w:val="20"/>
                <w:highlight w:val="yellow"/>
                <w:lang w:val="en-GB"/>
              </w:rPr>
              <w:t>Scavenger Hunt – Use the template attached to go around the house and see can you find examples of the shapes. E.g. bottle top =circle, lunchbox lid=rectangle</w:t>
            </w:r>
          </w:p>
        </w:tc>
        <w:tc>
          <w:tcPr>
            <w:tcW w:w="3005" w:type="dxa"/>
          </w:tcPr>
          <w:p>
            <w:pPr>
              <w:spacing w:after="0" w:line="240" w:lineRule="auto"/>
              <w:rPr>
                <w:sz w:val="20"/>
                <w:szCs w:val="20"/>
                <w:lang w:val="en-GB"/>
              </w:rPr>
            </w:pPr>
            <w:r>
              <w:rPr>
                <w:sz w:val="20"/>
                <w:szCs w:val="20"/>
                <w:lang w:val="en-GB"/>
              </w:rPr>
              <w:t>1.Play the memory game attached.</w:t>
            </w:r>
          </w:p>
          <w:p>
            <w:pPr>
              <w:spacing w:after="0" w:line="240" w:lineRule="auto"/>
              <w:rPr>
                <w:sz w:val="20"/>
                <w:szCs w:val="20"/>
                <w:lang w:val="en-GB"/>
              </w:rPr>
            </w:pPr>
          </w:p>
          <w:p>
            <w:pPr>
              <w:spacing w:after="0" w:line="240" w:lineRule="auto"/>
              <w:rPr>
                <w:sz w:val="20"/>
                <w:szCs w:val="20"/>
                <w:lang w:val="en-GB"/>
              </w:rPr>
            </w:pPr>
            <w:r>
              <w:rPr>
                <w:sz w:val="20"/>
                <w:szCs w:val="20"/>
                <w:lang w:val="en-GB"/>
              </w:rPr>
              <w:t xml:space="preserve">2. </w:t>
            </w:r>
            <w:r>
              <w:rPr>
                <w:sz w:val="20"/>
                <w:szCs w:val="20"/>
                <w:highlight w:val="yellow"/>
                <w:lang w:val="en-GB"/>
              </w:rPr>
              <w:t>Complete the worksheet attached which explores and revises how many sides and corners each shape has.</w:t>
            </w:r>
          </w:p>
        </w:tc>
        <w:tc>
          <w:tcPr>
            <w:tcW w:w="3006" w:type="dxa"/>
          </w:tcPr>
          <w:p>
            <w:pPr>
              <w:pStyle w:val="8"/>
              <w:numPr>
                <w:ilvl w:val="0"/>
                <w:numId w:val="2"/>
              </w:numPr>
              <w:spacing w:after="0" w:line="240" w:lineRule="auto"/>
              <w:rPr>
                <w:b/>
                <w:sz w:val="20"/>
                <w:szCs w:val="20"/>
                <w:lang w:val="en-GB"/>
              </w:rPr>
            </w:pPr>
            <w:r>
              <w:rPr>
                <w:b/>
                <w:sz w:val="20"/>
                <w:szCs w:val="20"/>
                <w:lang w:val="en-GB"/>
              </w:rPr>
              <w:t xml:space="preserve">Folding Shapes </w:t>
            </w:r>
          </w:p>
          <w:p>
            <w:pPr>
              <w:spacing w:after="0" w:line="240" w:lineRule="auto"/>
              <w:rPr>
                <w:sz w:val="20"/>
                <w:szCs w:val="20"/>
                <w:lang w:val="en-GB"/>
              </w:rPr>
            </w:pPr>
            <w:r>
              <w:rPr>
                <w:sz w:val="20"/>
                <w:szCs w:val="20"/>
                <w:lang w:val="en-GB"/>
              </w:rPr>
              <w:t xml:space="preserve">Cut out the shapes attached and see can you fold them in half and quarters. </w:t>
            </w:r>
          </w:p>
          <w:p>
            <w:pPr>
              <w:spacing w:after="0" w:line="240" w:lineRule="auto"/>
              <w:rPr>
                <w:sz w:val="20"/>
                <w:szCs w:val="20"/>
                <w:lang w:val="en-GB"/>
              </w:rPr>
            </w:pPr>
          </w:p>
          <w:p>
            <w:pPr>
              <w:spacing w:after="0" w:line="240" w:lineRule="auto"/>
              <w:rPr>
                <w:sz w:val="20"/>
                <w:szCs w:val="20"/>
                <w:lang w:val="en-GB"/>
              </w:rPr>
            </w:pPr>
            <w:r>
              <w:rPr>
                <w:sz w:val="20"/>
                <w:szCs w:val="20"/>
                <w:lang w:val="en-GB"/>
              </w:rPr>
              <w:t>Following on from this, fill in the blanks on the attached worksheet.</w:t>
            </w:r>
          </w:p>
          <w:p>
            <w:pPr>
              <w:spacing w:after="0" w:line="240" w:lineRule="auto"/>
              <w:rPr>
                <w:b/>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b/>
                <w:sz w:val="20"/>
                <w:szCs w:val="20"/>
                <w:lang w:val="en-GB"/>
              </w:rPr>
            </w:pPr>
            <w:r>
              <w:rPr>
                <w:b/>
                <w:sz w:val="20"/>
                <w:szCs w:val="20"/>
                <w:lang w:val="en-GB"/>
              </w:rPr>
              <w:t>Thursday</w:t>
            </w:r>
          </w:p>
        </w:tc>
        <w:tc>
          <w:tcPr>
            <w:tcW w:w="3005" w:type="dxa"/>
          </w:tcPr>
          <w:p>
            <w:pPr>
              <w:spacing w:after="0" w:line="240" w:lineRule="auto"/>
              <w:rPr>
                <w:b/>
                <w:sz w:val="20"/>
                <w:szCs w:val="20"/>
                <w:lang w:val="en-GB"/>
              </w:rPr>
            </w:pPr>
            <w:r>
              <w:rPr>
                <w:b/>
                <w:sz w:val="20"/>
                <w:szCs w:val="20"/>
                <w:lang w:val="en-GB"/>
              </w:rPr>
              <w:t>Friday</w:t>
            </w:r>
          </w:p>
        </w:tc>
        <w:tc>
          <w:tcPr>
            <w:tcW w:w="3006" w:type="dxa"/>
          </w:tcPr>
          <w:p>
            <w:pPr>
              <w:spacing w:after="0" w:line="240" w:lineRule="auto"/>
              <w:rPr>
                <w:b/>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b/>
                <w:sz w:val="20"/>
                <w:szCs w:val="20"/>
                <w:lang w:val="en-GB"/>
              </w:rPr>
            </w:pPr>
          </w:p>
          <w:p>
            <w:pPr>
              <w:spacing w:after="0" w:line="240" w:lineRule="auto"/>
              <w:rPr>
                <w:b/>
                <w:sz w:val="20"/>
                <w:szCs w:val="20"/>
                <w:lang w:val="en-GB"/>
              </w:rPr>
            </w:pPr>
            <w:r>
              <w:rPr>
                <w:b/>
                <w:sz w:val="20"/>
                <w:szCs w:val="20"/>
                <w:lang w:val="en-GB"/>
              </w:rPr>
              <w:t>Symmetrical Shapes</w:t>
            </w:r>
          </w:p>
          <w:p>
            <w:pPr>
              <w:pStyle w:val="8"/>
              <w:numPr>
                <w:ilvl w:val="0"/>
                <w:numId w:val="2"/>
              </w:numPr>
              <w:spacing w:after="0" w:line="240" w:lineRule="auto"/>
              <w:rPr>
                <w:sz w:val="20"/>
                <w:szCs w:val="20"/>
                <w:lang w:val="en-GB"/>
              </w:rPr>
            </w:pPr>
            <w:r>
              <w:rPr>
                <w:sz w:val="20"/>
                <w:szCs w:val="20"/>
                <w:lang w:val="en-GB"/>
              </w:rPr>
              <w:t>We found yesterday that some shapes can be folded equally. Today we will look at shapes and see can we divide them in half to make both sides equal – symmetrical. Some shapes can be divided in more than one way!</w:t>
            </w:r>
          </w:p>
        </w:tc>
        <w:tc>
          <w:tcPr>
            <w:tcW w:w="3005" w:type="dxa"/>
          </w:tcPr>
          <w:p>
            <w:pPr>
              <w:spacing w:after="0" w:line="240" w:lineRule="auto"/>
              <w:rPr>
                <w:sz w:val="20"/>
                <w:szCs w:val="20"/>
              </w:rPr>
            </w:pPr>
            <w:r>
              <w:rPr>
                <w:sz w:val="20"/>
                <w:szCs w:val="20"/>
                <w:lang w:val="en-GB"/>
              </w:rPr>
              <w:t>Here is a link to a fun song about Symmetry!</w:t>
            </w:r>
            <w:r>
              <w:rPr>
                <w:sz w:val="20"/>
                <w:szCs w:val="20"/>
              </w:rPr>
              <w:t xml:space="preserve"> </w:t>
            </w:r>
          </w:p>
          <w:p>
            <w:pPr>
              <w:spacing w:after="0" w:line="240" w:lineRule="auto"/>
              <w:rPr>
                <w:sz w:val="20"/>
                <w:szCs w:val="20"/>
              </w:rPr>
            </w:pPr>
          </w:p>
          <w:p>
            <w:pPr>
              <w:spacing w:after="0" w:line="240" w:lineRule="auto"/>
              <w:rPr>
                <w:sz w:val="20"/>
                <w:szCs w:val="20"/>
              </w:rPr>
            </w:pPr>
            <w:r>
              <w:fldChar w:fldCharType="begin"/>
            </w:r>
            <w:r>
              <w:instrText xml:space="preserve"> HYPERLINK "https://www.youtube.com/watch?v=SJlhywRfvh8" </w:instrText>
            </w:r>
            <w:r>
              <w:fldChar w:fldCharType="separate"/>
            </w:r>
            <w:r>
              <w:rPr>
                <w:color w:val="0000FF"/>
                <w:sz w:val="20"/>
                <w:szCs w:val="20"/>
                <w:u w:val="single"/>
              </w:rPr>
              <w:t>https://www.youtube.com/watch?v=SJlhywRfvh8</w:t>
            </w:r>
            <w:r>
              <w:rPr>
                <w:color w:val="0000FF"/>
                <w:sz w:val="20"/>
                <w:szCs w:val="20"/>
                <w:u w:val="single"/>
              </w:rPr>
              <w:fldChar w:fldCharType="end"/>
            </w:r>
          </w:p>
          <w:p>
            <w:pPr>
              <w:spacing w:after="0" w:line="240" w:lineRule="auto"/>
              <w:rPr>
                <w:sz w:val="20"/>
                <w:szCs w:val="20"/>
              </w:rPr>
            </w:pPr>
          </w:p>
          <w:p>
            <w:pPr>
              <w:spacing w:after="0" w:line="240" w:lineRule="auto"/>
              <w:rPr>
                <w:i/>
                <w:sz w:val="20"/>
                <w:szCs w:val="20"/>
                <w:lang w:val="en-GB"/>
              </w:rPr>
            </w:pPr>
            <w:r>
              <w:rPr>
                <w:sz w:val="20"/>
                <w:szCs w:val="20"/>
              </w:rPr>
              <w:t>Find a plate in the shape of a circle. Add a treat to the plate and enjoy as it is Friday! Keep up the good work everybody!</w:t>
            </w:r>
          </w:p>
        </w:tc>
        <w:tc>
          <w:tcPr>
            <w:tcW w:w="3006" w:type="dxa"/>
          </w:tcPr>
          <w:p>
            <w:pPr>
              <w:spacing w:after="0" w:line="240" w:lineRule="auto"/>
              <w:rPr>
                <w:b/>
                <w:sz w:val="20"/>
                <w:szCs w:val="20"/>
                <w:lang w:val="en-GB"/>
              </w:rPr>
            </w:pPr>
          </w:p>
        </w:tc>
      </w:tr>
    </w:tbl>
    <w:p>
      <w:pPr>
        <w:rPr>
          <w:b/>
          <w:lang w:val="en-GB"/>
        </w:rPr>
      </w:pPr>
    </w:p>
    <w:p>
      <w:pPr>
        <w:rPr>
          <w:b/>
          <w:lang w:val="en-GB"/>
        </w:rPr>
      </w:pPr>
      <w:r>
        <w:rPr>
          <w:b/>
          <w:lang w:val="en-GB"/>
        </w:rPr>
        <w:br w:type="page"/>
      </w:r>
    </w:p>
    <w:p>
      <w:pPr>
        <w:rPr>
          <w:b/>
          <w:lang w:val="en-GB"/>
        </w:rPr>
      </w:pPr>
      <w:r>
        <w:rPr>
          <w:b/>
          <w:lang w:val="en-GB"/>
        </w:rPr>
        <w:t xml:space="preserve">Monday’s Activity – Go on a shape hunt! See can you find 3 examples of each shape in your home. (triangle and oval may be tricky!)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CellMar>
            <w:top w:w="0" w:type="dxa"/>
            <w:left w:w="108" w:type="dxa"/>
            <w:bottom w:w="0" w:type="dxa"/>
            <w:right w:w="108" w:type="dxa"/>
          </w:tblCellMar>
        </w:tblPrEx>
        <w:tc>
          <w:tcPr>
            <w:tcW w:w="4508" w:type="dxa"/>
          </w:tcPr>
          <w:p>
            <w:pPr>
              <w:spacing w:after="0" w:line="240" w:lineRule="auto"/>
              <w:rPr>
                <w:b/>
                <w:sz w:val="40"/>
                <w:szCs w:val="40"/>
                <w:lang w:val="en-GB"/>
              </w:rPr>
            </w:pPr>
            <w:r>
              <w:rPr>
                <w:b/>
                <w:sz w:val="40"/>
                <w:szCs w:val="40"/>
                <w:lang w:val="en-GB"/>
              </w:rPr>
              <w:t>Circle</w:t>
            </w:r>
          </w:p>
        </w:tc>
        <w:tc>
          <w:tcPr>
            <w:tcW w:w="4508" w:type="dxa"/>
          </w:tcPr>
          <w:p>
            <w:pPr>
              <w:spacing w:after="0" w:line="240" w:lineRule="auto"/>
              <w:rPr>
                <w:b/>
                <w:sz w:val="40"/>
                <w:szCs w:val="40"/>
                <w:lang w:val="en-GB"/>
              </w:rPr>
            </w:pPr>
            <w:r>
              <w:rPr>
                <w:b/>
                <w:sz w:val="40"/>
                <w:szCs w:val="40"/>
                <w:lang w:val="en-GB"/>
              </w:rPr>
              <w:t>1.</w:t>
            </w:r>
          </w:p>
          <w:p>
            <w:pPr>
              <w:spacing w:after="0" w:line="240" w:lineRule="auto"/>
              <w:rPr>
                <w:b/>
                <w:sz w:val="40"/>
                <w:szCs w:val="40"/>
                <w:lang w:val="en-GB"/>
              </w:rPr>
            </w:pPr>
            <w:r>
              <w:rPr>
                <w:b/>
                <w:sz w:val="40"/>
                <w:szCs w:val="40"/>
                <w:lang w:val="en-GB"/>
              </w:rPr>
              <w:t>2.</w:t>
            </w:r>
          </w:p>
          <w:p>
            <w:pPr>
              <w:spacing w:after="0" w:line="240" w:lineRule="auto"/>
              <w:rPr>
                <w:b/>
                <w:sz w:val="40"/>
                <w:szCs w:val="40"/>
                <w:lang w:val="en-GB"/>
              </w:rPr>
            </w:pPr>
            <w:r>
              <w:rPr>
                <w:b/>
                <w:sz w:val="40"/>
                <w:szCs w:val="40"/>
                <w:lang w:val="en-GB"/>
              </w:rPr>
              <w:t>3.</w:t>
            </w:r>
          </w:p>
          <w:p>
            <w:pPr>
              <w:spacing w:after="0" w:line="240" w:lineRule="auto"/>
              <w:rPr>
                <w:b/>
                <w:sz w:val="40"/>
                <w:szCs w:val="4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b/>
                <w:sz w:val="40"/>
                <w:szCs w:val="40"/>
                <w:lang w:val="en-GB"/>
              </w:rPr>
            </w:pPr>
            <w:r>
              <w:rPr>
                <w:b/>
                <w:sz w:val="40"/>
                <w:szCs w:val="40"/>
                <w:lang w:val="en-GB"/>
              </w:rPr>
              <w:t>Rectangle</w:t>
            </w:r>
          </w:p>
        </w:tc>
        <w:tc>
          <w:tcPr>
            <w:tcW w:w="4508" w:type="dxa"/>
          </w:tcPr>
          <w:p>
            <w:pPr>
              <w:spacing w:after="0" w:line="240" w:lineRule="auto"/>
              <w:rPr>
                <w:b/>
                <w:sz w:val="40"/>
                <w:szCs w:val="40"/>
                <w:lang w:val="en-GB"/>
              </w:rPr>
            </w:pPr>
            <w:r>
              <w:rPr>
                <w:b/>
                <w:sz w:val="40"/>
                <w:szCs w:val="40"/>
                <w:lang w:val="en-GB"/>
              </w:rPr>
              <w:t>1.</w:t>
            </w:r>
          </w:p>
          <w:p>
            <w:pPr>
              <w:spacing w:after="0" w:line="240" w:lineRule="auto"/>
              <w:rPr>
                <w:b/>
                <w:sz w:val="40"/>
                <w:szCs w:val="40"/>
                <w:lang w:val="en-GB"/>
              </w:rPr>
            </w:pPr>
            <w:r>
              <w:rPr>
                <w:b/>
                <w:sz w:val="40"/>
                <w:szCs w:val="40"/>
                <w:lang w:val="en-GB"/>
              </w:rPr>
              <w:t>2.</w:t>
            </w:r>
          </w:p>
          <w:p>
            <w:pPr>
              <w:spacing w:after="0" w:line="240" w:lineRule="auto"/>
              <w:rPr>
                <w:b/>
                <w:sz w:val="40"/>
                <w:szCs w:val="40"/>
                <w:lang w:val="en-GB"/>
              </w:rPr>
            </w:pPr>
            <w:r>
              <w:rPr>
                <w:b/>
                <w:sz w:val="40"/>
                <w:szCs w:val="40"/>
                <w:lang w:val="en-GB"/>
              </w:rPr>
              <w:t>3.</w:t>
            </w:r>
          </w:p>
          <w:p>
            <w:pPr>
              <w:spacing w:after="0" w:line="240" w:lineRule="auto"/>
              <w:rPr>
                <w:b/>
                <w:sz w:val="40"/>
                <w:szCs w:val="4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b/>
                <w:sz w:val="40"/>
                <w:szCs w:val="40"/>
                <w:lang w:val="en-GB"/>
              </w:rPr>
            </w:pPr>
            <w:r>
              <w:rPr>
                <w:b/>
                <w:sz w:val="40"/>
                <w:szCs w:val="40"/>
                <w:lang w:val="en-GB"/>
              </w:rPr>
              <w:t>Semi-circle</w:t>
            </w:r>
          </w:p>
        </w:tc>
        <w:tc>
          <w:tcPr>
            <w:tcW w:w="4508" w:type="dxa"/>
          </w:tcPr>
          <w:p>
            <w:pPr>
              <w:spacing w:after="0" w:line="240" w:lineRule="auto"/>
              <w:rPr>
                <w:b/>
                <w:sz w:val="40"/>
                <w:szCs w:val="40"/>
                <w:lang w:val="en-GB"/>
              </w:rPr>
            </w:pPr>
            <w:r>
              <w:rPr>
                <w:b/>
                <w:sz w:val="40"/>
                <w:szCs w:val="40"/>
                <w:lang w:val="en-GB"/>
              </w:rPr>
              <w:t>1.</w:t>
            </w:r>
          </w:p>
          <w:p>
            <w:pPr>
              <w:spacing w:after="0" w:line="240" w:lineRule="auto"/>
              <w:rPr>
                <w:b/>
                <w:sz w:val="40"/>
                <w:szCs w:val="40"/>
                <w:lang w:val="en-GB"/>
              </w:rPr>
            </w:pPr>
            <w:r>
              <w:rPr>
                <w:b/>
                <w:sz w:val="40"/>
                <w:szCs w:val="40"/>
                <w:lang w:val="en-GB"/>
              </w:rPr>
              <w:t>2.</w:t>
            </w:r>
          </w:p>
          <w:p>
            <w:pPr>
              <w:spacing w:after="0" w:line="240" w:lineRule="auto"/>
              <w:rPr>
                <w:b/>
                <w:sz w:val="40"/>
                <w:szCs w:val="40"/>
                <w:lang w:val="en-GB"/>
              </w:rPr>
            </w:pPr>
            <w:r>
              <w:rPr>
                <w:b/>
                <w:sz w:val="40"/>
                <w:szCs w:val="40"/>
                <w:lang w:val="en-GB"/>
              </w:rPr>
              <w:t>3.</w:t>
            </w:r>
          </w:p>
          <w:p>
            <w:pPr>
              <w:spacing w:after="0" w:line="240" w:lineRule="auto"/>
              <w:rPr>
                <w:b/>
                <w:sz w:val="40"/>
                <w:szCs w:val="4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b/>
                <w:sz w:val="40"/>
                <w:szCs w:val="40"/>
                <w:lang w:val="en-GB"/>
              </w:rPr>
            </w:pPr>
            <w:r>
              <w:rPr>
                <w:b/>
                <w:sz w:val="40"/>
                <w:szCs w:val="40"/>
                <w:lang w:val="en-GB"/>
              </w:rPr>
              <w:t>Oval</w:t>
            </w:r>
          </w:p>
        </w:tc>
        <w:tc>
          <w:tcPr>
            <w:tcW w:w="4508" w:type="dxa"/>
          </w:tcPr>
          <w:p>
            <w:pPr>
              <w:spacing w:after="0" w:line="240" w:lineRule="auto"/>
              <w:rPr>
                <w:b/>
                <w:sz w:val="40"/>
                <w:szCs w:val="40"/>
                <w:lang w:val="en-GB"/>
              </w:rPr>
            </w:pPr>
            <w:r>
              <w:rPr>
                <w:b/>
                <w:sz w:val="40"/>
                <w:szCs w:val="40"/>
                <w:lang w:val="en-GB"/>
              </w:rPr>
              <w:t>1.</w:t>
            </w:r>
          </w:p>
          <w:p>
            <w:pPr>
              <w:spacing w:after="0" w:line="240" w:lineRule="auto"/>
              <w:rPr>
                <w:b/>
                <w:sz w:val="40"/>
                <w:szCs w:val="40"/>
                <w:lang w:val="en-GB"/>
              </w:rPr>
            </w:pPr>
            <w:r>
              <w:rPr>
                <w:b/>
                <w:sz w:val="40"/>
                <w:szCs w:val="40"/>
                <w:lang w:val="en-GB"/>
              </w:rPr>
              <w:t>2.</w:t>
            </w:r>
          </w:p>
          <w:p>
            <w:pPr>
              <w:spacing w:after="0" w:line="240" w:lineRule="auto"/>
              <w:rPr>
                <w:b/>
                <w:sz w:val="40"/>
                <w:szCs w:val="40"/>
                <w:lang w:val="en-GB"/>
              </w:rPr>
            </w:pPr>
            <w:r>
              <w:rPr>
                <w:b/>
                <w:sz w:val="40"/>
                <w:szCs w:val="40"/>
                <w:lang w:val="en-GB"/>
              </w:rPr>
              <w:t>3.</w:t>
            </w:r>
          </w:p>
          <w:p>
            <w:pPr>
              <w:spacing w:after="0" w:line="240" w:lineRule="auto"/>
              <w:rPr>
                <w:b/>
                <w:sz w:val="40"/>
                <w:szCs w:val="4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b/>
                <w:sz w:val="40"/>
                <w:szCs w:val="40"/>
                <w:lang w:val="en-GB"/>
              </w:rPr>
            </w:pPr>
            <w:r>
              <w:rPr>
                <w:b/>
                <w:sz w:val="40"/>
                <w:szCs w:val="40"/>
                <w:lang w:val="en-GB"/>
              </w:rPr>
              <w:t>Square</w:t>
            </w:r>
          </w:p>
        </w:tc>
        <w:tc>
          <w:tcPr>
            <w:tcW w:w="4508" w:type="dxa"/>
          </w:tcPr>
          <w:p>
            <w:pPr>
              <w:spacing w:after="0" w:line="240" w:lineRule="auto"/>
              <w:rPr>
                <w:b/>
                <w:sz w:val="40"/>
                <w:szCs w:val="40"/>
                <w:lang w:val="en-GB"/>
              </w:rPr>
            </w:pPr>
            <w:r>
              <w:rPr>
                <w:b/>
                <w:sz w:val="40"/>
                <w:szCs w:val="40"/>
                <w:lang w:val="en-GB"/>
              </w:rPr>
              <w:t>1.</w:t>
            </w:r>
          </w:p>
          <w:p>
            <w:pPr>
              <w:spacing w:after="0" w:line="240" w:lineRule="auto"/>
              <w:rPr>
                <w:b/>
                <w:sz w:val="40"/>
                <w:szCs w:val="40"/>
                <w:lang w:val="en-GB"/>
              </w:rPr>
            </w:pPr>
            <w:r>
              <w:rPr>
                <w:b/>
                <w:sz w:val="40"/>
                <w:szCs w:val="40"/>
                <w:lang w:val="en-GB"/>
              </w:rPr>
              <w:t>2.</w:t>
            </w:r>
          </w:p>
          <w:p>
            <w:pPr>
              <w:spacing w:after="0" w:line="240" w:lineRule="auto"/>
              <w:rPr>
                <w:b/>
                <w:sz w:val="40"/>
                <w:szCs w:val="40"/>
                <w:lang w:val="en-GB"/>
              </w:rPr>
            </w:pPr>
            <w:r>
              <w:rPr>
                <w:b/>
                <w:sz w:val="40"/>
                <w:szCs w:val="40"/>
                <w:lang w:val="en-GB"/>
              </w:rPr>
              <w:t>3.</w:t>
            </w:r>
          </w:p>
          <w:p>
            <w:pPr>
              <w:spacing w:after="0" w:line="240" w:lineRule="auto"/>
              <w:rPr>
                <w:b/>
                <w:sz w:val="40"/>
                <w:szCs w:val="4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b/>
                <w:sz w:val="40"/>
                <w:szCs w:val="40"/>
                <w:lang w:val="en-GB"/>
              </w:rPr>
            </w:pPr>
            <w:r>
              <w:rPr>
                <w:b/>
                <w:sz w:val="40"/>
                <w:szCs w:val="40"/>
                <w:lang w:val="en-GB"/>
              </w:rPr>
              <w:t>triangle</w:t>
            </w:r>
          </w:p>
        </w:tc>
        <w:tc>
          <w:tcPr>
            <w:tcW w:w="4508" w:type="dxa"/>
          </w:tcPr>
          <w:p>
            <w:pPr>
              <w:spacing w:after="0" w:line="240" w:lineRule="auto"/>
              <w:rPr>
                <w:b/>
                <w:sz w:val="40"/>
                <w:szCs w:val="40"/>
                <w:lang w:val="en-GB"/>
              </w:rPr>
            </w:pPr>
            <w:r>
              <w:rPr>
                <w:b/>
                <w:sz w:val="40"/>
                <w:szCs w:val="40"/>
                <w:lang w:val="en-GB"/>
              </w:rPr>
              <w:t>1.</w:t>
            </w:r>
          </w:p>
          <w:p>
            <w:pPr>
              <w:spacing w:after="0" w:line="240" w:lineRule="auto"/>
              <w:rPr>
                <w:b/>
                <w:sz w:val="40"/>
                <w:szCs w:val="40"/>
                <w:lang w:val="en-GB"/>
              </w:rPr>
            </w:pPr>
            <w:r>
              <w:rPr>
                <w:b/>
                <w:sz w:val="40"/>
                <w:szCs w:val="40"/>
                <w:lang w:val="en-GB"/>
              </w:rPr>
              <w:t>2.</w:t>
            </w:r>
          </w:p>
          <w:p>
            <w:pPr>
              <w:spacing w:after="0" w:line="240" w:lineRule="auto"/>
              <w:rPr>
                <w:b/>
                <w:sz w:val="40"/>
                <w:szCs w:val="40"/>
                <w:lang w:val="en-GB"/>
              </w:rPr>
            </w:pPr>
            <w:r>
              <w:rPr>
                <w:b/>
                <w:sz w:val="40"/>
                <w:szCs w:val="40"/>
                <w:lang w:val="en-GB"/>
              </w:rPr>
              <w:t>3.</w:t>
            </w:r>
          </w:p>
          <w:p>
            <w:pPr>
              <w:spacing w:after="0" w:line="240" w:lineRule="auto"/>
              <w:rPr>
                <w:b/>
                <w:sz w:val="40"/>
                <w:szCs w:val="40"/>
                <w:lang w:val="en-GB"/>
              </w:rPr>
            </w:pPr>
          </w:p>
        </w:tc>
      </w:tr>
    </w:tbl>
    <w:p>
      <w:pPr>
        <w:rPr>
          <w:b/>
          <w:lang w:val="en-GB"/>
        </w:rPr>
      </w:pPr>
      <w:r>
        <w:rPr>
          <w:b/>
          <w:lang w:val="en-GB"/>
        </w:rPr>
        <w:br w:type="page"/>
      </w:r>
    </w:p>
    <w:p>
      <w:pPr>
        <w:rPr>
          <w:b/>
          <w:lang w:val="en-GB"/>
        </w:rPr>
      </w:pPr>
      <w:r>
        <w:rPr>
          <w:b/>
          <w:lang w:val="en-GB"/>
        </w:rPr>
        <w:t>Tuesday’s Activity (play this memory game with someone at home) – cut up and place face down on the table. Pick 2 cards up. If the description matches the shape you can keep the cards. See can you match the shape to the correct description. Winner is the person who has the most pairs at the end of the game.</w:t>
      </w:r>
    </w:p>
    <w:p>
      <w:pPr>
        <w:rPr>
          <w:b/>
          <w:lang w:val="en-GB"/>
        </w:rPr>
      </w:pPr>
    </w:p>
    <w:p>
      <w:pPr>
        <w:rPr>
          <w:b/>
          <w:lang w:val="en-GB"/>
        </w:rPr>
      </w:pPr>
      <w:r>
        <w:rPr>
          <w:lang w:eastAsia="en-IE"/>
        </w:rPr>
        <w:drawing>
          <wp:inline distT="0" distB="0" distL="0" distR="0">
            <wp:extent cx="4876800" cy="7519035"/>
            <wp:effectExtent l="0" t="0" r="0" b="5715"/>
            <wp:docPr id="2" name="Picture 2" descr="Pin on Teaching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n on Teaching Ide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81362" cy="7526328"/>
                    </a:xfrm>
                    <a:prstGeom prst="rect">
                      <a:avLst/>
                    </a:prstGeom>
                    <a:noFill/>
                    <a:ln>
                      <a:noFill/>
                    </a:ln>
                  </pic:spPr>
                </pic:pic>
              </a:graphicData>
            </a:graphic>
          </wp:inline>
        </w:drawing>
      </w:r>
    </w:p>
    <w:p>
      <w:pPr>
        <w:rPr>
          <w:b/>
          <w:lang w:val="en-GB"/>
        </w:rPr>
      </w:pPr>
      <w:r>
        <w:rPr>
          <w:b/>
          <w:lang w:val="en-GB"/>
        </w:rPr>
        <w:br w:type="page"/>
      </w:r>
      <w:r>
        <w:rPr>
          <w:b/>
          <w:lang w:val="en-GB"/>
        </w:rPr>
        <w:t>Tuesday’s Worksheet B – Complete the table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2254"/>
        <w:gridCol w:w="2254"/>
        <w:gridCol w:w="2254"/>
      </w:tblGrid>
      <w:tr>
        <w:tblPrEx>
          <w:tblCellMar>
            <w:top w:w="0" w:type="dxa"/>
            <w:left w:w="108" w:type="dxa"/>
            <w:bottom w:w="0" w:type="dxa"/>
            <w:right w:w="108" w:type="dxa"/>
          </w:tblCellMar>
        </w:tblPrEx>
        <w:tc>
          <w:tcPr>
            <w:tcW w:w="2254" w:type="dxa"/>
          </w:tcPr>
          <w:p>
            <w:pPr>
              <w:spacing w:after="0" w:line="240" w:lineRule="auto"/>
              <w:rPr>
                <w:b/>
                <w:sz w:val="40"/>
                <w:szCs w:val="40"/>
                <w:lang w:val="en-GB"/>
              </w:rPr>
            </w:pPr>
            <w:r>
              <w:rPr>
                <w:b/>
                <w:sz w:val="40"/>
                <w:szCs w:val="40"/>
                <w:lang w:val="en-GB"/>
              </w:rPr>
              <w:t>Shape</w:t>
            </w:r>
          </w:p>
        </w:tc>
        <w:tc>
          <w:tcPr>
            <w:tcW w:w="2254" w:type="dxa"/>
          </w:tcPr>
          <w:p>
            <w:pPr>
              <w:spacing w:after="0" w:line="240" w:lineRule="auto"/>
              <w:rPr>
                <w:b/>
                <w:sz w:val="40"/>
                <w:szCs w:val="40"/>
                <w:lang w:val="en-GB"/>
              </w:rPr>
            </w:pPr>
            <w:r>
              <w:rPr>
                <w:b/>
                <w:sz w:val="40"/>
                <w:szCs w:val="40"/>
                <w:lang w:val="en-GB"/>
              </w:rPr>
              <w:t>How many sides?</w:t>
            </w:r>
          </w:p>
        </w:tc>
        <w:tc>
          <w:tcPr>
            <w:tcW w:w="2254" w:type="dxa"/>
          </w:tcPr>
          <w:p>
            <w:pPr>
              <w:spacing w:after="0" w:line="240" w:lineRule="auto"/>
              <w:rPr>
                <w:b/>
                <w:sz w:val="40"/>
                <w:szCs w:val="40"/>
                <w:lang w:val="en-GB"/>
              </w:rPr>
            </w:pPr>
            <w:r>
              <w:rPr>
                <w:b/>
                <w:sz w:val="40"/>
                <w:szCs w:val="40"/>
                <w:lang w:val="en-GB"/>
              </w:rPr>
              <w:t>Are they equal – write yes or no</w:t>
            </w:r>
          </w:p>
        </w:tc>
        <w:tc>
          <w:tcPr>
            <w:tcW w:w="2254" w:type="dxa"/>
          </w:tcPr>
          <w:p>
            <w:pPr>
              <w:spacing w:after="0" w:line="240" w:lineRule="auto"/>
              <w:rPr>
                <w:b/>
                <w:sz w:val="40"/>
                <w:szCs w:val="40"/>
                <w:lang w:val="en-GB"/>
              </w:rPr>
            </w:pPr>
            <w:r>
              <w:rPr>
                <w:b/>
                <w:sz w:val="40"/>
                <w:szCs w:val="40"/>
                <w:lang w:val="en-GB"/>
              </w:rPr>
              <w:t>How many corners?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pacing w:after="0" w:line="240" w:lineRule="auto"/>
              <w:jc w:val="center"/>
              <w:rPr>
                <w:b/>
                <w:sz w:val="40"/>
                <w:szCs w:val="40"/>
                <w:lang w:val="en-GB"/>
              </w:rPr>
            </w:pPr>
            <w:r>
              <w:rPr>
                <w:b/>
                <w:sz w:val="40"/>
                <w:szCs w:val="40"/>
                <w:lang w:val="en-GB"/>
              </w:rPr>
              <w:t>Oval</w:t>
            </w:r>
          </w:p>
          <w:p>
            <w:pPr>
              <w:spacing w:after="0" w:line="240" w:lineRule="auto"/>
              <w:jc w:val="center"/>
              <w:rPr>
                <w:b/>
                <w:sz w:val="40"/>
                <w:szCs w:val="40"/>
                <w:lang w:val="en-GB"/>
              </w:rPr>
            </w:pPr>
            <w:r>
              <w:rPr>
                <w:b/>
                <w:sz w:val="40"/>
                <w:szCs w:val="40"/>
                <w:lang w:eastAsia="en-IE"/>
              </w:rPr>
              <mc:AlternateContent>
                <mc:Choice Requires="wps">
                  <w:drawing>
                    <wp:anchor distT="0" distB="0" distL="114300" distR="114300" simplePos="0" relativeHeight="251659264" behindDoc="0" locked="0" layoutInCell="1" allowOverlap="1">
                      <wp:simplePos x="0" y="0"/>
                      <wp:positionH relativeFrom="column">
                        <wp:posOffset>309245</wp:posOffset>
                      </wp:positionH>
                      <wp:positionV relativeFrom="paragraph">
                        <wp:posOffset>170815</wp:posOffset>
                      </wp:positionV>
                      <wp:extent cx="609600" cy="320040"/>
                      <wp:effectExtent l="0" t="0" r="19050" b="22860"/>
                      <wp:wrapNone/>
                      <wp:docPr id="1" name="Oval 1"/>
                      <wp:cNvGraphicFramePr/>
                      <a:graphic xmlns:a="http://schemas.openxmlformats.org/drawingml/2006/main">
                        <a:graphicData uri="http://schemas.microsoft.com/office/word/2010/wordprocessingShape">
                          <wps:wsp>
                            <wps:cNvSpPr/>
                            <wps:spPr>
                              <a:xfrm>
                                <a:off x="0" y="0"/>
                                <a:ext cx="609600" cy="3200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4.35pt;margin-top:13.45pt;height:25.2pt;width:48pt;z-index:251659264;v-text-anchor:middle;mso-width-relative:page;mso-height-relative:page;" filled="f" stroked="t" coordsize="21600,21600" o:gfxdata="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m40/p1wAAAAgBAAAPAAAAAAAAAAEAIAAAACIAAABkcnMv&#10;ZG93bnJldi54bWxQSwECFAAUAAAACACHTuJAQAbH2z0CAAB9BAAADgAAAAAAAAABACAAAAAmAQAA&#10;ZHJzL2Uyb0RvYy54bWxQSwUGAAAAAAYABgBZAQAA1QUAAAAA&#10;">
                      <v:fill on="f" focussize="0,0"/>
                      <v:stroke weight="1pt" color="#000000 [3213]" miterlimit="8" joinstyle="miter"/>
                      <v:imagedata o:title=""/>
                      <o:lock v:ext="edit" aspectratio="f"/>
                    </v:shape>
                  </w:pict>
                </mc:Fallback>
              </mc:AlternateContent>
            </w:r>
          </w:p>
          <w:p>
            <w:pPr>
              <w:spacing w:after="0" w:line="240" w:lineRule="auto"/>
              <w:rPr>
                <w:b/>
                <w:sz w:val="40"/>
                <w:szCs w:val="40"/>
                <w:lang w:val="en-GB"/>
              </w:rPr>
            </w:pPr>
          </w:p>
        </w:tc>
        <w:tc>
          <w:tcPr>
            <w:tcW w:w="2254" w:type="dxa"/>
          </w:tcPr>
          <w:p>
            <w:pPr>
              <w:spacing w:after="0" w:line="240" w:lineRule="auto"/>
              <w:rPr>
                <w:b/>
                <w:sz w:val="40"/>
                <w:szCs w:val="40"/>
                <w:lang w:val="en-GB"/>
              </w:rPr>
            </w:pPr>
          </w:p>
        </w:tc>
        <w:tc>
          <w:tcPr>
            <w:tcW w:w="2254" w:type="dxa"/>
          </w:tcPr>
          <w:p>
            <w:pPr>
              <w:spacing w:after="0" w:line="240" w:lineRule="auto"/>
              <w:rPr>
                <w:b/>
                <w:sz w:val="40"/>
                <w:szCs w:val="40"/>
                <w:lang w:val="en-GB"/>
              </w:rPr>
            </w:pPr>
          </w:p>
        </w:tc>
        <w:tc>
          <w:tcPr>
            <w:tcW w:w="2254" w:type="dxa"/>
          </w:tcPr>
          <w:p>
            <w:pPr>
              <w:spacing w:after="0" w:line="240" w:lineRule="auto"/>
              <w:rPr>
                <w:b/>
                <w:sz w:val="40"/>
                <w:szCs w:val="4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pacing w:after="0" w:line="240" w:lineRule="auto"/>
              <w:jc w:val="center"/>
              <w:rPr>
                <w:b/>
                <w:sz w:val="40"/>
                <w:szCs w:val="40"/>
                <w:lang w:val="en-GB"/>
              </w:rPr>
            </w:pPr>
            <w:r>
              <w:rPr>
                <w:b/>
                <w:sz w:val="40"/>
                <w:szCs w:val="40"/>
                <w:lang w:val="en-GB"/>
              </w:rPr>
              <w:t>Square</w:t>
            </w:r>
          </w:p>
          <w:p>
            <w:pPr>
              <w:spacing w:after="0" w:line="240" w:lineRule="auto"/>
              <w:rPr>
                <w:b/>
                <w:sz w:val="40"/>
                <w:szCs w:val="40"/>
                <w:lang w:val="en-GB"/>
              </w:rPr>
            </w:pPr>
            <w:r>
              <w:rPr>
                <w:lang w:eastAsia="en-IE"/>
              </w:rPr>
              <w:drawing>
                <wp:inline distT="0" distB="0" distL="0" distR="0">
                  <wp:extent cx="876300" cy="876300"/>
                  <wp:effectExtent l="0" t="0" r="0" b="0"/>
                  <wp:docPr id="6" name="Picture 6" descr="Today:1582194379 | Gimp Draw Square Outline Clipart |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oday:1582194379 | Gimp Draw Square Outline Clipart | HE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76300" cy="876300"/>
                          </a:xfrm>
                          <a:prstGeom prst="rect">
                            <a:avLst/>
                          </a:prstGeom>
                          <a:noFill/>
                          <a:ln>
                            <a:noFill/>
                          </a:ln>
                        </pic:spPr>
                      </pic:pic>
                    </a:graphicData>
                  </a:graphic>
                </wp:inline>
              </w:drawing>
            </w:r>
          </w:p>
        </w:tc>
        <w:tc>
          <w:tcPr>
            <w:tcW w:w="2254" w:type="dxa"/>
          </w:tcPr>
          <w:p>
            <w:pPr>
              <w:spacing w:after="0" w:line="240" w:lineRule="auto"/>
              <w:rPr>
                <w:b/>
                <w:sz w:val="40"/>
                <w:szCs w:val="40"/>
                <w:lang w:val="en-GB"/>
              </w:rPr>
            </w:pPr>
          </w:p>
        </w:tc>
        <w:tc>
          <w:tcPr>
            <w:tcW w:w="2254" w:type="dxa"/>
          </w:tcPr>
          <w:p>
            <w:pPr>
              <w:spacing w:after="0" w:line="240" w:lineRule="auto"/>
              <w:rPr>
                <w:b/>
                <w:sz w:val="40"/>
                <w:szCs w:val="40"/>
                <w:lang w:val="en-GB"/>
              </w:rPr>
            </w:pPr>
          </w:p>
        </w:tc>
        <w:tc>
          <w:tcPr>
            <w:tcW w:w="2254" w:type="dxa"/>
          </w:tcPr>
          <w:p>
            <w:pPr>
              <w:spacing w:after="0" w:line="240" w:lineRule="auto"/>
              <w:rPr>
                <w:b/>
                <w:sz w:val="40"/>
                <w:szCs w:val="4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pacing w:after="0" w:line="240" w:lineRule="auto"/>
              <w:rPr>
                <w:b/>
                <w:sz w:val="40"/>
                <w:szCs w:val="40"/>
                <w:lang w:val="en-GB"/>
              </w:rPr>
            </w:pPr>
          </w:p>
          <w:p>
            <w:pPr>
              <w:spacing w:after="0" w:line="240" w:lineRule="auto"/>
              <w:rPr>
                <w:b/>
                <w:sz w:val="40"/>
                <w:szCs w:val="40"/>
                <w:lang w:val="en-GB"/>
              </w:rPr>
            </w:pPr>
            <w:r>
              <w:rPr>
                <w:b/>
                <w:sz w:val="40"/>
                <w:szCs w:val="40"/>
                <w:lang w:val="en-GB"/>
              </w:rPr>
              <w:t xml:space="preserve">Rectangle </w:t>
            </w:r>
          </w:p>
          <w:p>
            <w:pPr>
              <w:spacing w:after="0" w:line="240" w:lineRule="auto"/>
              <w:rPr>
                <w:b/>
                <w:sz w:val="40"/>
                <w:szCs w:val="40"/>
                <w:lang w:val="en-GB"/>
              </w:rPr>
            </w:pPr>
            <w:r>
              <w:rPr>
                <w:b/>
                <w:sz w:val="40"/>
                <w:szCs w:val="40"/>
                <w:lang w:eastAsia="en-IE"/>
              </w:rPr>
              <mc:AlternateContent>
                <mc:Choice Requires="wps">
                  <w:drawing>
                    <wp:anchor distT="0" distB="0" distL="114300" distR="114300" simplePos="0" relativeHeight="251660288" behindDoc="0" locked="0" layoutInCell="1" allowOverlap="1">
                      <wp:simplePos x="0" y="0"/>
                      <wp:positionH relativeFrom="column">
                        <wp:posOffset>233045</wp:posOffset>
                      </wp:positionH>
                      <wp:positionV relativeFrom="paragraph">
                        <wp:posOffset>70485</wp:posOffset>
                      </wp:positionV>
                      <wp:extent cx="876300" cy="373380"/>
                      <wp:effectExtent l="0" t="0" r="19050" b="26670"/>
                      <wp:wrapNone/>
                      <wp:docPr id="3" name="Rectangle 3"/>
                      <wp:cNvGraphicFramePr/>
                      <a:graphic xmlns:a="http://schemas.openxmlformats.org/drawingml/2006/main">
                        <a:graphicData uri="http://schemas.microsoft.com/office/word/2010/wordprocessingShape">
                          <wps:wsp>
                            <wps:cNvSpPr/>
                            <wps:spPr>
                              <a:xfrm>
                                <a:off x="0" y="0"/>
                                <a:ext cx="876300" cy="373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18.35pt;margin-top:5.55pt;height:29.4pt;width:69pt;z-index:251660288;v-text-anchor:middle;mso-width-relative:page;mso-height-relative:page;" filled="f" stroked="t" coordsize="21600,21600" o:gfxdata="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iGIenXAAAACAEAAA8AAAAAAAAAAQAgAAAAIgAAAGRy&#10;cy9kb3ducmV2LnhtbFBLAQIUABQAAAAIAIdO4kBYm2aVPwIAAH8EAAAOAAAAAAAAAAEAIAAAACYB&#10;AABkcnMvZTJvRG9jLnhtbFBLBQYAAAAABgAGAFkBAADXBQAAAAA=&#10;">
                      <v:fill on="f" focussize="0,0"/>
                      <v:stroke weight="1pt" color="#000000 [3213]" miterlimit="8" joinstyle="miter"/>
                      <v:imagedata o:title=""/>
                      <o:lock v:ext="edit" aspectratio="f"/>
                    </v:rect>
                  </w:pict>
                </mc:Fallback>
              </mc:AlternateContent>
            </w:r>
          </w:p>
          <w:p>
            <w:pPr>
              <w:spacing w:after="0" w:line="240" w:lineRule="auto"/>
              <w:rPr>
                <w:b/>
                <w:sz w:val="40"/>
                <w:szCs w:val="40"/>
                <w:lang w:val="en-GB"/>
              </w:rPr>
            </w:pPr>
          </w:p>
        </w:tc>
        <w:tc>
          <w:tcPr>
            <w:tcW w:w="2254" w:type="dxa"/>
          </w:tcPr>
          <w:p>
            <w:pPr>
              <w:spacing w:after="0" w:line="240" w:lineRule="auto"/>
              <w:rPr>
                <w:b/>
                <w:sz w:val="40"/>
                <w:szCs w:val="40"/>
                <w:lang w:val="en-GB"/>
              </w:rPr>
            </w:pPr>
          </w:p>
        </w:tc>
        <w:tc>
          <w:tcPr>
            <w:tcW w:w="2254" w:type="dxa"/>
          </w:tcPr>
          <w:p>
            <w:pPr>
              <w:spacing w:after="0" w:line="240" w:lineRule="auto"/>
              <w:rPr>
                <w:b/>
                <w:sz w:val="40"/>
                <w:szCs w:val="40"/>
                <w:lang w:val="en-GB"/>
              </w:rPr>
            </w:pPr>
          </w:p>
        </w:tc>
        <w:tc>
          <w:tcPr>
            <w:tcW w:w="2254" w:type="dxa"/>
          </w:tcPr>
          <w:p>
            <w:pPr>
              <w:spacing w:after="0" w:line="240" w:lineRule="auto"/>
              <w:rPr>
                <w:b/>
                <w:sz w:val="40"/>
                <w:szCs w:val="4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pacing w:after="0" w:line="240" w:lineRule="auto"/>
              <w:rPr>
                <w:b/>
                <w:sz w:val="40"/>
                <w:szCs w:val="40"/>
                <w:lang w:val="en-GB"/>
              </w:rPr>
            </w:pPr>
          </w:p>
          <w:p>
            <w:pPr>
              <w:spacing w:after="0" w:line="240" w:lineRule="auto"/>
              <w:rPr>
                <w:b/>
                <w:sz w:val="40"/>
                <w:szCs w:val="40"/>
                <w:lang w:val="en-GB"/>
              </w:rPr>
            </w:pPr>
            <w:r>
              <w:rPr>
                <w:b/>
                <w:sz w:val="40"/>
                <w:szCs w:val="40"/>
                <w:lang w:val="en-GB"/>
              </w:rPr>
              <w:t xml:space="preserve">Circle </w:t>
            </w:r>
          </w:p>
          <w:p>
            <w:pPr>
              <w:spacing w:after="0" w:line="240" w:lineRule="auto"/>
              <w:rPr>
                <w:b/>
                <w:sz w:val="40"/>
                <w:szCs w:val="40"/>
                <w:lang w:val="en-GB"/>
              </w:rPr>
            </w:pPr>
            <w:r>
              <w:rPr>
                <w:lang w:eastAsia="en-IE"/>
              </w:rPr>
              <w:drawing>
                <wp:inline distT="0" distB="0" distL="0" distR="0">
                  <wp:extent cx="640080" cy="640080"/>
                  <wp:effectExtent l="0" t="0" r="7620" b="7620"/>
                  <wp:docPr id="4" name="Picture 4" descr="Circle Shape ❤ liked on Polyvore featuring frames, fill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ircle Shape ❤ liked on Polyvore featuring frames, fillers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40080" cy="640080"/>
                          </a:xfrm>
                          <a:prstGeom prst="rect">
                            <a:avLst/>
                          </a:prstGeom>
                          <a:noFill/>
                          <a:ln>
                            <a:noFill/>
                          </a:ln>
                        </pic:spPr>
                      </pic:pic>
                    </a:graphicData>
                  </a:graphic>
                </wp:inline>
              </w:drawing>
            </w:r>
          </w:p>
        </w:tc>
        <w:tc>
          <w:tcPr>
            <w:tcW w:w="2254" w:type="dxa"/>
          </w:tcPr>
          <w:p>
            <w:pPr>
              <w:spacing w:after="0" w:line="240" w:lineRule="auto"/>
              <w:rPr>
                <w:b/>
                <w:sz w:val="40"/>
                <w:szCs w:val="40"/>
                <w:lang w:val="en-GB"/>
              </w:rPr>
            </w:pPr>
          </w:p>
        </w:tc>
        <w:tc>
          <w:tcPr>
            <w:tcW w:w="2254" w:type="dxa"/>
          </w:tcPr>
          <w:p>
            <w:pPr>
              <w:spacing w:after="0" w:line="240" w:lineRule="auto"/>
              <w:rPr>
                <w:b/>
                <w:sz w:val="40"/>
                <w:szCs w:val="40"/>
                <w:lang w:val="en-GB"/>
              </w:rPr>
            </w:pPr>
          </w:p>
        </w:tc>
        <w:tc>
          <w:tcPr>
            <w:tcW w:w="2254" w:type="dxa"/>
          </w:tcPr>
          <w:p>
            <w:pPr>
              <w:spacing w:after="0" w:line="240" w:lineRule="auto"/>
              <w:rPr>
                <w:b/>
                <w:sz w:val="40"/>
                <w:szCs w:val="4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pacing w:after="0" w:line="240" w:lineRule="auto"/>
              <w:rPr>
                <w:b/>
                <w:sz w:val="40"/>
                <w:szCs w:val="40"/>
                <w:lang w:val="en-GB"/>
              </w:rPr>
            </w:pPr>
          </w:p>
          <w:p>
            <w:pPr>
              <w:spacing w:after="0" w:line="240" w:lineRule="auto"/>
              <w:rPr>
                <w:b/>
                <w:sz w:val="40"/>
                <w:szCs w:val="40"/>
                <w:lang w:val="en-GB"/>
              </w:rPr>
            </w:pPr>
            <w:r>
              <w:rPr>
                <w:b/>
                <w:sz w:val="40"/>
                <w:szCs w:val="40"/>
                <w:lang w:val="en-GB"/>
              </w:rPr>
              <w:t xml:space="preserve">Semi-circle </w:t>
            </w:r>
          </w:p>
          <w:p>
            <w:pPr>
              <w:spacing w:after="0" w:line="240" w:lineRule="auto"/>
              <w:rPr>
                <w:b/>
                <w:sz w:val="40"/>
                <w:szCs w:val="40"/>
                <w:lang w:val="en-GB"/>
              </w:rPr>
            </w:pPr>
            <w:r>
              <w:rPr>
                <w:lang w:eastAsia="en-IE"/>
              </w:rPr>
              <w:drawing>
                <wp:inline distT="0" distB="0" distL="0" distR="0">
                  <wp:extent cx="678180" cy="741680"/>
                  <wp:effectExtent l="0" t="0" r="7620" b="1270"/>
                  <wp:docPr id="8" name="Picture 8" descr="Free Cliparts Half Circle,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ree Cliparts Half Circle, Download Free Clip Art, Free Clip Art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96078" cy="761522"/>
                          </a:xfrm>
                          <a:prstGeom prst="rect">
                            <a:avLst/>
                          </a:prstGeom>
                          <a:noFill/>
                          <a:ln>
                            <a:noFill/>
                          </a:ln>
                        </pic:spPr>
                      </pic:pic>
                    </a:graphicData>
                  </a:graphic>
                </wp:inline>
              </w:drawing>
            </w:r>
          </w:p>
          <w:p>
            <w:pPr>
              <w:spacing w:after="0" w:line="240" w:lineRule="auto"/>
              <w:rPr>
                <w:b/>
                <w:sz w:val="40"/>
                <w:szCs w:val="40"/>
                <w:lang w:val="en-GB"/>
              </w:rPr>
            </w:pPr>
          </w:p>
        </w:tc>
        <w:tc>
          <w:tcPr>
            <w:tcW w:w="2254" w:type="dxa"/>
          </w:tcPr>
          <w:p>
            <w:pPr>
              <w:spacing w:after="0" w:line="240" w:lineRule="auto"/>
              <w:rPr>
                <w:b/>
                <w:sz w:val="40"/>
                <w:szCs w:val="40"/>
                <w:lang w:val="en-GB"/>
              </w:rPr>
            </w:pPr>
          </w:p>
        </w:tc>
        <w:tc>
          <w:tcPr>
            <w:tcW w:w="2254" w:type="dxa"/>
          </w:tcPr>
          <w:p>
            <w:pPr>
              <w:spacing w:after="0" w:line="240" w:lineRule="auto"/>
              <w:rPr>
                <w:b/>
                <w:sz w:val="40"/>
                <w:szCs w:val="40"/>
                <w:lang w:val="en-GB"/>
              </w:rPr>
            </w:pPr>
          </w:p>
        </w:tc>
        <w:tc>
          <w:tcPr>
            <w:tcW w:w="2254" w:type="dxa"/>
          </w:tcPr>
          <w:p>
            <w:pPr>
              <w:spacing w:after="0" w:line="240" w:lineRule="auto"/>
              <w:rPr>
                <w:b/>
                <w:sz w:val="40"/>
                <w:szCs w:val="4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spacing w:after="0" w:line="240" w:lineRule="auto"/>
              <w:rPr>
                <w:b/>
                <w:sz w:val="40"/>
                <w:szCs w:val="40"/>
                <w:lang w:val="en-GB"/>
              </w:rPr>
            </w:pPr>
            <w:r>
              <w:rPr>
                <w:b/>
                <w:sz w:val="40"/>
                <w:szCs w:val="40"/>
                <w:lang w:val="en-GB"/>
              </w:rPr>
              <w:t>Triangle</w:t>
            </w:r>
          </w:p>
          <w:p>
            <w:pPr>
              <w:spacing w:after="0" w:line="240" w:lineRule="auto"/>
              <w:rPr>
                <w:b/>
                <w:sz w:val="40"/>
                <w:szCs w:val="40"/>
                <w:lang w:val="en-GB"/>
              </w:rPr>
            </w:pPr>
            <w:r>
              <w:rPr>
                <w:b/>
                <w:sz w:val="40"/>
                <w:szCs w:val="40"/>
                <w:lang w:eastAsia="en-IE"/>
              </w:rPr>
              <mc:AlternateContent>
                <mc:Choice Requires="wps">
                  <w:drawing>
                    <wp:anchor distT="0" distB="0" distL="114300" distR="114300" simplePos="0" relativeHeight="251661312" behindDoc="0" locked="0" layoutInCell="1" allowOverlap="1">
                      <wp:simplePos x="0" y="0"/>
                      <wp:positionH relativeFrom="column">
                        <wp:posOffset>294005</wp:posOffset>
                      </wp:positionH>
                      <wp:positionV relativeFrom="paragraph">
                        <wp:posOffset>43815</wp:posOffset>
                      </wp:positionV>
                      <wp:extent cx="685800" cy="426720"/>
                      <wp:effectExtent l="19050" t="19050" r="38100" b="11430"/>
                      <wp:wrapNone/>
                      <wp:docPr id="9" name="Isosceles Triangle 9"/>
                      <wp:cNvGraphicFramePr/>
                      <a:graphic xmlns:a="http://schemas.openxmlformats.org/drawingml/2006/main">
                        <a:graphicData uri="http://schemas.microsoft.com/office/word/2010/wordprocessingShape">
                          <wps:wsp>
                            <wps:cNvSpPr/>
                            <wps:spPr>
                              <a:xfrm>
                                <a:off x="0" y="0"/>
                                <a:ext cx="685800" cy="42672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3.15pt;margin-top:3.45pt;height:33.6pt;width:54pt;z-index:251661312;v-text-anchor:middle;mso-width-relative:page;mso-height-relative:page;" filled="f" stroked="t" coordsize="21600,21600" o:gfxdata="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gLuyf1QAAAAcBAAAPAAAAAAAAAAEAIAAA&#10;ACIAAABkcnMvZG93bnJldi54bWxQSwECFAAUAAAACACHTuJABxJERUgCAACMBAAADgAAAAAAAAAB&#10;ACAAAAAkAQAAZHJzL2Uyb0RvYy54bWxQSwUGAAAAAAYABgBZAQAA3gUAAAAA&#10;" adj="10800">
                      <v:fill on="f" focussize="0,0"/>
                      <v:stroke weight="1pt" color="#000000 [3213]" miterlimit="8" joinstyle="miter"/>
                      <v:imagedata o:title=""/>
                      <o:lock v:ext="edit" aspectratio="f"/>
                    </v:shape>
                  </w:pict>
                </mc:Fallback>
              </mc:AlternateContent>
            </w:r>
          </w:p>
        </w:tc>
        <w:tc>
          <w:tcPr>
            <w:tcW w:w="2254" w:type="dxa"/>
          </w:tcPr>
          <w:p>
            <w:pPr>
              <w:spacing w:after="0" w:line="240" w:lineRule="auto"/>
              <w:rPr>
                <w:b/>
                <w:sz w:val="40"/>
                <w:szCs w:val="40"/>
                <w:lang w:val="en-GB"/>
              </w:rPr>
            </w:pPr>
          </w:p>
          <w:p>
            <w:pPr>
              <w:spacing w:after="0" w:line="240" w:lineRule="auto"/>
              <w:rPr>
                <w:b/>
                <w:sz w:val="40"/>
                <w:szCs w:val="40"/>
                <w:lang w:val="en-GB"/>
              </w:rPr>
            </w:pPr>
          </w:p>
          <w:p>
            <w:pPr>
              <w:spacing w:after="0" w:line="240" w:lineRule="auto"/>
              <w:rPr>
                <w:b/>
                <w:sz w:val="40"/>
                <w:szCs w:val="40"/>
                <w:lang w:val="en-GB"/>
              </w:rPr>
            </w:pPr>
          </w:p>
        </w:tc>
        <w:tc>
          <w:tcPr>
            <w:tcW w:w="2254" w:type="dxa"/>
          </w:tcPr>
          <w:p>
            <w:pPr>
              <w:spacing w:after="0" w:line="240" w:lineRule="auto"/>
              <w:rPr>
                <w:b/>
                <w:sz w:val="40"/>
                <w:szCs w:val="40"/>
                <w:lang w:val="en-GB"/>
              </w:rPr>
            </w:pPr>
          </w:p>
        </w:tc>
        <w:tc>
          <w:tcPr>
            <w:tcW w:w="2254" w:type="dxa"/>
          </w:tcPr>
          <w:p>
            <w:pPr>
              <w:spacing w:after="0" w:line="240" w:lineRule="auto"/>
              <w:rPr>
                <w:b/>
                <w:sz w:val="40"/>
                <w:szCs w:val="40"/>
                <w:lang w:val="en-GB"/>
              </w:rPr>
            </w:pPr>
          </w:p>
        </w:tc>
      </w:tr>
    </w:tbl>
    <w:p>
      <w:pPr>
        <w:rPr>
          <w:b/>
          <w:lang w:val="en-GB"/>
        </w:rPr>
      </w:pPr>
      <w:r>
        <w:rPr>
          <w:b/>
          <w:lang w:val="en-GB"/>
        </w:rPr>
        <w:t>Wednesday –  Cut and Fold the following shapes as directed.</w:t>
      </w:r>
    </w:p>
    <w:p>
      <w:pPr>
        <w:rPr>
          <w:b/>
          <w:lang w:val="en-GB"/>
        </w:rPr>
      </w:pPr>
      <w:r>
        <w:rPr>
          <w:lang w:eastAsia="en-IE"/>
        </w:rPr>
        <w:drawing>
          <wp:inline distT="0" distB="0" distL="0" distR="0">
            <wp:extent cx="6050280" cy="8554720"/>
            <wp:effectExtent l="0" t="0" r="7620" b="0"/>
            <wp:docPr id="10" name="Picture 10" descr="Cut out and fold shapes into halves and quarters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t out and fold shapes into halves and quarters | Teaching Resour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060781" cy="8570109"/>
                    </a:xfrm>
                    <a:prstGeom prst="rect">
                      <a:avLst/>
                    </a:prstGeom>
                    <a:noFill/>
                    <a:ln>
                      <a:noFill/>
                    </a:ln>
                  </pic:spPr>
                </pic:pic>
              </a:graphicData>
            </a:graphic>
          </wp:inline>
        </w:drawing>
      </w:r>
    </w:p>
    <w:p>
      <w:pPr>
        <w:rPr>
          <w:b/>
          <w:sz w:val="48"/>
          <w:szCs w:val="48"/>
          <w:u w:val="single"/>
          <w:lang w:val="en-GB"/>
        </w:rPr>
      </w:pPr>
      <w:r>
        <w:rPr>
          <w:b/>
          <w:sz w:val="48"/>
          <w:szCs w:val="48"/>
          <w:u w:val="single"/>
          <w:lang w:val="en-GB"/>
        </w:rPr>
        <w:t>Wednesday – Fill in the blanks… ( you can print this page or just complete orally)</w:t>
      </w:r>
    </w:p>
    <w:p>
      <w:pPr>
        <w:rPr>
          <w:b/>
          <w:sz w:val="48"/>
          <w:szCs w:val="48"/>
          <w:lang w:val="en-GB"/>
        </w:rPr>
      </w:pPr>
    </w:p>
    <w:p>
      <w:pPr>
        <w:rPr>
          <w:b/>
          <w:sz w:val="48"/>
          <w:szCs w:val="48"/>
          <w:lang w:val="en-GB"/>
        </w:rPr>
      </w:pPr>
      <w:r>
        <w:rPr>
          <w:b/>
          <w:sz w:val="48"/>
          <w:szCs w:val="48"/>
          <w:lang w:val="en-GB"/>
        </w:rPr>
        <w:t>When a square is divided in half you get 2 equal _________ or 2 equal _________________.</w:t>
      </w:r>
    </w:p>
    <w:p>
      <w:pPr>
        <w:rPr>
          <w:b/>
          <w:sz w:val="48"/>
          <w:szCs w:val="48"/>
          <w:lang w:val="en-GB"/>
        </w:rPr>
      </w:pPr>
    </w:p>
    <w:p>
      <w:pPr>
        <w:rPr>
          <w:b/>
          <w:sz w:val="48"/>
          <w:szCs w:val="48"/>
          <w:lang w:val="en-GB"/>
        </w:rPr>
      </w:pPr>
      <w:r>
        <w:rPr>
          <w:b/>
          <w:sz w:val="48"/>
          <w:szCs w:val="48"/>
          <w:lang w:val="en-GB"/>
        </w:rPr>
        <w:t xml:space="preserve">When a square is divided in quarters you get 4 equal ________________ or 4 equal _________________. </w:t>
      </w:r>
    </w:p>
    <w:p>
      <w:pPr>
        <w:rPr>
          <w:b/>
          <w:sz w:val="48"/>
          <w:szCs w:val="48"/>
          <w:lang w:val="en-GB"/>
        </w:rPr>
      </w:pPr>
    </w:p>
    <w:p>
      <w:pPr>
        <w:rPr>
          <w:b/>
          <w:sz w:val="48"/>
          <w:szCs w:val="48"/>
          <w:lang w:val="en-GB"/>
        </w:rPr>
      </w:pPr>
      <w:r>
        <w:rPr>
          <w:b/>
          <w:sz w:val="48"/>
          <w:szCs w:val="48"/>
          <w:lang w:val="en-GB"/>
        </w:rPr>
        <w:t>When I join 2 triangles together I can make a _________________.</w:t>
      </w:r>
    </w:p>
    <w:p>
      <w:pPr>
        <w:rPr>
          <w:b/>
          <w:sz w:val="48"/>
          <w:szCs w:val="48"/>
          <w:lang w:val="en-GB"/>
        </w:rPr>
      </w:pPr>
    </w:p>
    <w:p>
      <w:pPr>
        <w:rPr>
          <w:b/>
          <w:sz w:val="48"/>
          <w:szCs w:val="48"/>
          <w:lang w:val="en-GB"/>
        </w:rPr>
      </w:pPr>
      <w:r>
        <w:rPr>
          <w:b/>
          <w:sz w:val="48"/>
          <w:szCs w:val="48"/>
          <w:lang w:val="en-GB"/>
        </w:rPr>
        <w:t>When I halve a circle I get 2 _________________________________.</w:t>
      </w:r>
    </w:p>
    <w:p>
      <w:pPr>
        <w:rPr>
          <w:b/>
          <w:sz w:val="48"/>
          <w:szCs w:val="48"/>
          <w:lang w:val="en-GB"/>
        </w:rPr>
      </w:pPr>
    </w:p>
    <w:p>
      <w:pPr>
        <w:rPr>
          <w:b/>
          <w:sz w:val="48"/>
          <w:szCs w:val="48"/>
          <w:lang w:val="en-GB"/>
        </w:rPr>
      </w:pPr>
      <w:r>
        <w:rPr>
          <w:b/>
          <w:sz w:val="48"/>
          <w:szCs w:val="48"/>
          <w:lang w:val="en-GB"/>
        </w:rPr>
        <w:br w:type="page"/>
      </w:r>
    </w:p>
    <w:p>
      <w:pPr>
        <w:rPr>
          <w:b/>
          <w:sz w:val="48"/>
          <w:szCs w:val="48"/>
          <w:lang w:val="en-GB"/>
        </w:rPr>
      </w:pPr>
      <w:r>
        <w:rPr>
          <w:b/>
          <w:sz w:val="48"/>
          <w:szCs w:val="48"/>
          <w:lang w:val="en-GB"/>
        </w:rPr>
        <w:t>Thursday’s Worksheet – Lines of Symmetry</w:t>
      </w:r>
    </w:p>
    <w:p>
      <w:pPr>
        <w:rPr>
          <w:sz w:val="32"/>
          <w:szCs w:val="32"/>
          <w:lang w:val="en-GB"/>
        </w:rPr>
      </w:pPr>
      <w:r>
        <w:rPr>
          <w:sz w:val="32"/>
          <w:szCs w:val="32"/>
          <w:lang w:val="en-GB"/>
        </w:rPr>
        <w:t>Draw in the lines of symmetry that you can see.</w:t>
      </w:r>
    </w:p>
    <w:p>
      <w:pPr>
        <w:rPr>
          <w:b/>
          <w:sz w:val="48"/>
          <w:szCs w:val="48"/>
          <w:lang w:val="en-GB"/>
        </w:rPr>
      </w:pPr>
      <w:r>
        <w:rPr>
          <w:lang w:eastAsia="en-IE"/>
        </w:rPr>
        <w:drawing>
          <wp:inline distT="0" distB="0" distL="0" distR="0">
            <wp:extent cx="6065520" cy="7550150"/>
            <wp:effectExtent l="0" t="0" r="0" b="0"/>
            <wp:docPr id="12" name="Picture 12" descr="Draw the Line of Symmetry | Symmetry worksheets, Geomet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raw the Line of Symmetry | Symmetry worksheets, Geometry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70352" cy="7556685"/>
                    </a:xfrm>
                    <a:prstGeom prst="rect">
                      <a:avLst/>
                    </a:prstGeom>
                    <a:noFill/>
                    <a:ln>
                      <a:noFill/>
                    </a:ln>
                  </pic:spPr>
                </pic:pic>
              </a:graphicData>
            </a:graphic>
          </wp:inline>
        </w:drawing>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C7B6C"/>
    <w:multiLevelType w:val="multilevel"/>
    <w:tmpl w:val="447C7B6C"/>
    <w:lvl w:ilvl="0" w:tentative="0">
      <w:start w:val="1"/>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EE07574"/>
    <w:multiLevelType w:val="multilevel"/>
    <w:tmpl w:val="5EE0757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EE"/>
    <w:rsid w:val="00072C21"/>
    <w:rsid w:val="00183AFF"/>
    <w:rsid w:val="001B54AD"/>
    <w:rsid w:val="001D09B2"/>
    <w:rsid w:val="001D5C71"/>
    <w:rsid w:val="00281425"/>
    <w:rsid w:val="00300209"/>
    <w:rsid w:val="003106C5"/>
    <w:rsid w:val="00314EEE"/>
    <w:rsid w:val="00386D2E"/>
    <w:rsid w:val="00401B8B"/>
    <w:rsid w:val="00503C51"/>
    <w:rsid w:val="005126BA"/>
    <w:rsid w:val="00716693"/>
    <w:rsid w:val="00777326"/>
    <w:rsid w:val="00AD0418"/>
    <w:rsid w:val="00B34A9C"/>
    <w:rsid w:val="00B57477"/>
    <w:rsid w:val="00B74FF6"/>
    <w:rsid w:val="00B92C52"/>
    <w:rsid w:val="00C21D2A"/>
    <w:rsid w:val="00C76E8F"/>
    <w:rsid w:val="00DE66B7"/>
    <w:rsid w:val="00F01270"/>
    <w:rsid w:val="3D7D285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513"/>
        <w:tab w:val="right" w:pos="9026"/>
      </w:tabs>
      <w:spacing w:after="0" w:line="240" w:lineRule="auto"/>
    </w:pPr>
  </w:style>
  <w:style w:type="paragraph" w:styleId="3">
    <w:name w:val="header"/>
    <w:basedOn w:val="1"/>
    <w:link w:val="9"/>
    <w:unhideWhenUsed/>
    <w:qFormat/>
    <w:uiPriority w:val="99"/>
    <w:pPr>
      <w:tabs>
        <w:tab w:val="center" w:pos="4513"/>
        <w:tab w:val="right" w:pos="9026"/>
      </w:tabs>
      <w:spacing w:after="0" w:line="240" w:lineRule="auto"/>
    </w:pPr>
  </w:style>
  <w:style w:type="character" w:styleId="5">
    <w:name w:val="Hyperlink"/>
    <w:basedOn w:val="4"/>
    <w:semiHidden/>
    <w:unhideWhenUsed/>
    <w:qFormat/>
    <w:uiPriority w:val="99"/>
    <w:rPr>
      <w:color w:val="0000FF"/>
      <w:u w:val="single"/>
    </w:r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Header Char"/>
    <w:basedOn w:val="4"/>
    <w:link w:val="3"/>
    <w:qFormat/>
    <w:uiPriority w:val="99"/>
  </w:style>
  <w:style w:type="character" w:customStyle="1" w:styleId="10">
    <w:name w:val="Footer Char"/>
    <w:basedOn w:val="4"/>
    <w:link w:val="2"/>
    <w:qFormat/>
    <w:uiPriority w:val="99"/>
  </w:style>
  <w:style w:type="character" w:styleId="11">
    <w:name w:val="Placeholder Text"/>
    <w:basedOn w:val="4"/>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GIF"/><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440</Words>
  <Characters>2513</Characters>
  <Lines>20</Lines>
  <Paragraphs>5</Paragraphs>
  <TotalTime>52</TotalTime>
  <ScaleCrop>false</ScaleCrop>
  <LinksUpToDate>false</LinksUpToDate>
  <CharactersWithSpaces>2948</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2020-04-21T22:37:00Z</dcterms:created>
  <dc:creator>Donna sweeney</dc:creator>
  <cp:lastModifiedBy>Owner</cp:lastModifiedBy>
  <dcterms:modified xsi:type="dcterms:W3CDTF">2020-04-24T09:50:22Z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