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b/>
          <w:sz w:val="28"/>
          <w:szCs w:val="28"/>
          <w:u w:val="single"/>
          <w:lang w:val="en-GB"/>
        </w:rPr>
      </w:pPr>
      <w:bookmarkStart w:id="0" w:name="_GoBack"/>
      <w:bookmarkEnd w:id="0"/>
      <w:r>
        <w:rPr>
          <w:rFonts w:ascii="Arial" w:hAnsi="Arial" w:cs="Arial"/>
          <w:b/>
          <w:sz w:val="28"/>
          <w:szCs w:val="28"/>
          <w:u w:val="single"/>
          <w:lang w:val="en-GB"/>
        </w:rPr>
        <w:t>Mrs Mahoney</w:t>
      </w:r>
    </w:p>
    <w:p>
      <w:pPr>
        <w:rPr>
          <w:rFonts w:ascii="Arial" w:hAnsi="Arial" w:cs="Arial"/>
          <w:lang w:val="en-GB"/>
        </w:rPr>
      </w:pPr>
      <w:r>
        <w:rPr>
          <w:rFonts w:ascii="Arial" w:hAnsi="Arial" w:cs="Arial"/>
          <w:lang w:val="en-GB"/>
        </w:rPr>
        <w:t xml:space="preserve">Monday &amp; Tuesday </w:t>
      </w:r>
    </w:p>
    <w:p>
      <w:pPr>
        <w:rPr>
          <w:rFonts w:ascii="Arial" w:hAnsi="Arial" w:cs="Arial"/>
          <w:lang w:val="en-GB"/>
        </w:rPr>
      </w:pPr>
      <w:r>
        <w:rPr>
          <w:rFonts w:ascii="Arial" w:hAnsi="Arial" w:cs="Arial"/>
          <w:lang w:val="en-GB"/>
        </w:rPr>
        <w:t>Group of 2 girls 3</w:t>
      </w:r>
      <w:r>
        <w:rPr>
          <w:rFonts w:ascii="Arial" w:hAnsi="Arial" w:cs="Arial"/>
          <w:vertAlign w:val="superscript"/>
          <w:lang w:val="en-GB"/>
        </w:rPr>
        <w:t>rd</w:t>
      </w:r>
      <w:r>
        <w:rPr>
          <w:rFonts w:ascii="Arial" w:hAnsi="Arial" w:cs="Arial"/>
          <w:lang w:val="en-GB"/>
        </w:rPr>
        <w:t xml:space="preserve"> class </w:t>
      </w:r>
    </w:p>
    <w:p>
      <w:pPr>
        <w:rPr>
          <w:rFonts w:ascii="Arial" w:hAnsi="Arial" w:cs="Arial"/>
          <w:b/>
          <w:sz w:val="22"/>
          <w:szCs w:val="22"/>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SET </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Suggested work for:- </w:t>
      </w:r>
      <w:r>
        <w:rPr>
          <w:rFonts w:ascii="Arial" w:hAnsi="Arial" w:cs="Arial"/>
          <w:lang w:val="en-GB"/>
        </w:rPr>
        <w:t>week beginning 27</w:t>
      </w:r>
      <w:r>
        <w:rPr>
          <w:rFonts w:ascii="Arial" w:hAnsi="Arial" w:cs="Arial"/>
          <w:vertAlign w:val="superscript"/>
          <w:lang w:val="en-GB"/>
        </w:rPr>
        <w:t>th</w:t>
      </w:r>
      <w:r>
        <w:rPr>
          <w:rFonts w:ascii="Arial" w:hAnsi="Arial" w:cs="Arial"/>
          <w:lang w:val="en-GB"/>
        </w:rPr>
        <w:t xml:space="preserve"> April</w:t>
      </w:r>
      <w:r>
        <w:rPr>
          <w:rFonts w:ascii="Arial" w:hAnsi="Arial" w:cs="Arial"/>
          <w:b/>
          <w:sz w:val="28"/>
          <w:szCs w:val="28"/>
          <w:u w:val="single"/>
          <w:lang w:val="en-GB"/>
        </w:rPr>
        <w:t xml:space="preserve"> </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Teachers email address </w:t>
      </w:r>
      <w:r>
        <w:fldChar w:fldCharType="begin"/>
      </w:r>
      <w:r>
        <w:instrText xml:space="preserve"> HYPERLINK "mailto:mrsmahoney1@icloud.com" </w:instrText>
      </w:r>
      <w:r>
        <w:fldChar w:fldCharType="separate"/>
      </w:r>
      <w:r>
        <w:rPr>
          <w:rStyle w:val="3"/>
          <w:rFonts w:ascii="Arial" w:hAnsi="Arial" w:cs="Arial"/>
          <w:b/>
          <w:lang w:val="en-GB"/>
        </w:rPr>
        <w:t>mrsmahoney1@icloud.com</w:t>
      </w:r>
      <w:r>
        <w:rPr>
          <w:rStyle w:val="3"/>
          <w:rFonts w:ascii="Arial" w:hAnsi="Arial" w:cs="Arial"/>
          <w:b/>
          <w:lang w:val="en-GB"/>
        </w:rPr>
        <w:fldChar w:fldCharType="end"/>
      </w:r>
    </w:p>
    <w:p>
      <w:pPr>
        <w:rPr>
          <w:rFonts w:ascii="Arial" w:hAnsi="Arial" w:cs="Arial"/>
          <w:b/>
          <w:sz w:val="28"/>
          <w:szCs w:val="28"/>
          <w:u w:val="single"/>
          <w:lang w:val="en-GB"/>
        </w:rPr>
      </w:pPr>
    </w:p>
    <w:p>
      <w:pPr>
        <w:rPr>
          <w:rFonts w:ascii="Arial" w:hAnsi="Arial" w:cs="Arial"/>
          <w:b/>
          <w:u w:val="single"/>
          <w:lang w:val="en-GB"/>
        </w:rPr>
      </w:pPr>
      <w:r>
        <w:rPr>
          <w:rFonts w:ascii="Arial" w:hAnsi="Arial" w:cs="Arial"/>
          <w:b/>
          <w:u w:val="single"/>
          <w:lang w:val="en-GB"/>
        </w:rPr>
        <w:t xml:space="preserve">Correction of work;-  </w:t>
      </w:r>
    </w:p>
    <w:p>
      <w:pPr>
        <w:rPr>
          <w:rFonts w:ascii="Arial" w:hAnsi="Arial" w:cs="Arial"/>
          <w:lang w:val="en-GB"/>
        </w:rPr>
      </w:pPr>
      <w:r>
        <w:rPr>
          <w:rFonts w:ascii="Arial" w:hAnsi="Arial" w:cs="Arial"/>
          <w:lang w:val="en-GB"/>
        </w:rPr>
        <w:t>work that has been highlighted should be submitted to my e-mail address above. This can be done by taking a photograph of the work or answers can be typed into an email and then emailed to me. Please make sure that the child’s name is in the subject part of the e-mail. Work that is not highlighted can be marked by an adult, parent or carer.</w:t>
      </w:r>
    </w:p>
    <w:p>
      <w:pPr>
        <w:rPr>
          <w:rFonts w:ascii="Arial" w:hAnsi="Arial" w:cs="Arial"/>
          <w:lang w:val="en-GB"/>
        </w:rPr>
      </w:pPr>
    </w:p>
    <w:p>
      <w:pPr>
        <w:rPr>
          <w:rFonts w:ascii="Arial" w:hAnsi="Arial" w:cs="Arial"/>
          <w:lang w:val="en-GB"/>
        </w:rPr>
      </w:pPr>
      <w:r>
        <w:rPr>
          <w:rFonts w:ascii="Arial" w:hAnsi="Arial" w:cs="Arial"/>
          <w:b/>
          <w:u w:val="single"/>
          <w:lang w:val="en-GB"/>
        </w:rPr>
        <w:t>Messages from Mrs Mahoney:-</w:t>
      </w:r>
      <w:r>
        <w:rPr>
          <w:rFonts w:ascii="Arial" w:hAnsi="Arial" w:cs="Arial"/>
          <w:b/>
          <w:sz w:val="28"/>
          <w:szCs w:val="28"/>
          <w:u w:val="single"/>
          <w:lang w:val="en-GB"/>
        </w:rPr>
        <w:t xml:space="preserve"> </w:t>
      </w:r>
      <w:r>
        <w:rPr>
          <w:rFonts w:ascii="Arial" w:hAnsi="Arial" w:cs="Arial"/>
          <w:lang w:val="en-GB"/>
        </w:rPr>
        <w:t>Hi there I am aware that over the last couple of weeks I have planned a lot of work for your child on top of the work that they have received from their class teacher .So I am going to give them a little less. I am also going to leave it to your child to decide which piece of English they would like to submit. Thank you for taking the time to work with your child and helping to continue their education during these difficult times. But please remember that you and your child are not excepted to work the same hours as normal school hours. Enjoy the good weather whilst it is still here.</w:t>
      </w:r>
    </w:p>
    <w:p>
      <w:pPr>
        <w:rPr>
          <w:rFonts w:ascii="Arial" w:hAnsi="Arial" w:cs="Arial"/>
          <w:lang w:val="en-GB"/>
        </w:rPr>
      </w:pPr>
    </w:p>
    <w:p>
      <w:pPr>
        <w:rPr>
          <w:rFonts w:ascii="Arial" w:hAnsi="Arial" w:cs="Arial"/>
          <w:lang w:val="en-GB"/>
        </w:rPr>
      </w:pPr>
      <w:r>
        <w:rPr>
          <w:rFonts w:ascii="Arial" w:hAnsi="Arial" w:cs="Arial"/>
          <w:b/>
          <w:u w:val="single"/>
          <w:lang w:val="en-GB"/>
        </w:rPr>
        <w:t>AND REMEMBER</w:t>
      </w:r>
      <w:r>
        <w:rPr>
          <w:rFonts w:ascii="Arial" w:hAnsi="Arial" w:cs="Arial"/>
          <w:sz w:val="28"/>
          <w:szCs w:val="28"/>
          <w:lang w:val="en-GB"/>
        </w:rPr>
        <w:t xml:space="preserve">  </w:t>
      </w:r>
      <w:r>
        <w:rPr>
          <w:rFonts w:ascii="Arial" w:hAnsi="Arial" w:cs="Arial"/>
          <w:lang w:val="en-GB"/>
        </w:rPr>
        <w:t>tune into the RTE Home School Hub every day at 11:00</w:t>
      </w:r>
    </w:p>
    <w:p>
      <w:pPr>
        <w:rPr>
          <w:rFonts w:ascii="Arial" w:hAnsi="Arial" w:cs="Arial"/>
          <w:lang w:val="en-GB"/>
        </w:rPr>
      </w:pPr>
      <w:r>
        <w:rPr>
          <w:rFonts w:ascii="Arial" w:hAnsi="Arial" w:cs="Arial"/>
          <w:lang w:val="en-GB"/>
        </w:rPr>
        <w:t xml:space="preserve"> </w:t>
      </w:r>
    </w:p>
    <w:p>
      <w:pPr>
        <w:rPr>
          <w:rFonts w:ascii="Arial" w:hAnsi="Arial" w:cs="Arial"/>
          <w:b/>
          <w:sz w:val="28"/>
          <w:szCs w:val="28"/>
          <w:u w:val="single"/>
          <w:lang w:val="en-GB"/>
        </w:rPr>
      </w:pPr>
      <w:r>
        <w:rPr>
          <w:rFonts w:ascii="Arial" w:hAnsi="Arial" w:cs="Arial"/>
          <w:b/>
          <w:sz w:val="28"/>
          <w:szCs w:val="28"/>
          <w:u w:val="single"/>
          <w:lang w:val="en-GB"/>
        </w:rPr>
        <w:t xml:space="preserve">LITERACY </w:t>
      </w:r>
    </w:p>
    <w:p>
      <w:pPr>
        <w:rPr>
          <w:rFonts w:ascii="Arial" w:hAnsi="Arial" w:cs="Arial"/>
          <w:b/>
          <w:sz w:val="22"/>
          <w:szCs w:val="22"/>
          <w:u w:val="single"/>
          <w:lang w:val="en-GB"/>
        </w:rPr>
      </w:pPr>
    </w:p>
    <w:p>
      <w:pPr>
        <w:rPr>
          <w:rFonts w:ascii="Arial" w:hAnsi="Arial" w:cs="Arial"/>
          <w:sz w:val="22"/>
          <w:szCs w:val="22"/>
          <w:lang w:val="en-GB"/>
        </w:rPr>
      </w:pPr>
    </w:p>
    <w:p>
      <w:pPr>
        <w:ind w:firstLine="360"/>
        <w:rPr>
          <w:rFonts w:ascii="Arial" w:hAnsi="Arial" w:cs="Arial"/>
          <w:b/>
          <w:sz w:val="22"/>
          <w:szCs w:val="22"/>
          <w:u w:val="single"/>
          <w:lang w:val="en-GB"/>
        </w:rPr>
      </w:pPr>
      <w:r>
        <w:rPr>
          <w:rFonts w:ascii="Arial" w:hAnsi="Arial" w:cs="Arial"/>
          <w:b/>
          <w:sz w:val="22"/>
          <w:szCs w:val="22"/>
          <w:u w:val="single"/>
          <w:lang w:val="en-GB"/>
        </w:rPr>
        <w:t>Pre reading\ reading Monday</w:t>
      </w:r>
    </w:p>
    <w:p>
      <w:pPr>
        <w:rPr>
          <w:rFonts w:ascii="Arial" w:hAnsi="Arial" w:cs="Arial"/>
          <w:b/>
          <w:sz w:val="22"/>
          <w:szCs w:val="22"/>
          <w:lang w:val="en-GB"/>
        </w:rPr>
      </w:pPr>
    </w:p>
    <w:p>
      <w:pPr>
        <w:pStyle w:val="6"/>
        <w:numPr>
          <w:ilvl w:val="0"/>
          <w:numId w:val="1"/>
        </w:numPr>
        <w:rPr>
          <w:rFonts w:ascii="Arial" w:hAnsi="Arial" w:cs="Arial"/>
          <w:sz w:val="22"/>
          <w:szCs w:val="22"/>
          <w:lang w:val="en-GB"/>
        </w:rPr>
      </w:pPr>
      <w:r>
        <w:rPr>
          <w:rFonts w:ascii="Arial" w:hAnsi="Arial" w:cs="Arial"/>
          <w:sz w:val="22"/>
          <w:szCs w:val="22"/>
          <w:lang w:val="en-GB"/>
        </w:rPr>
        <w:t xml:space="preserve">Complete the pre reading activity list any that you think of </w:t>
      </w:r>
    </w:p>
    <w:p>
      <w:pPr>
        <w:pStyle w:val="6"/>
        <w:numPr>
          <w:ilvl w:val="0"/>
          <w:numId w:val="1"/>
        </w:numPr>
        <w:rPr>
          <w:rFonts w:ascii="Arial" w:hAnsi="Arial" w:cs="Arial"/>
          <w:sz w:val="22"/>
          <w:szCs w:val="22"/>
          <w:lang w:val="en-GB"/>
        </w:rPr>
      </w:pPr>
      <w:r>
        <w:rPr>
          <w:rFonts w:ascii="Arial" w:hAnsi="Arial" w:cs="Arial"/>
          <w:sz w:val="22"/>
          <w:szCs w:val="22"/>
          <w:lang w:val="en-GB"/>
        </w:rPr>
        <w:t>Use google if you don’t have a dictionary and look up the meanings of any of the words given that you don’t already know the meaning of.</w:t>
      </w:r>
    </w:p>
    <w:p>
      <w:pPr>
        <w:pStyle w:val="6"/>
        <w:numPr>
          <w:ilvl w:val="0"/>
          <w:numId w:val="1"/>
        </w:numPr>
        <w:rPr>
          <w:rFonts w:ascii="Arial" w:hAnsi="Arial" w:cs="Arial"/>
          <w:sz w:val="22"/>
          <w:szCs w:val="22"/>
          <w:lang w:val="en-GB"/>
        </w:rPr>
      </w:pPr>
      <w:r>
        <w:rPr>
          <w:rFonts w:ascii="Arial" w:hAnsi="Arial" w:cs="Arial"/>
          <w:sz w:val="22"/>
          <w:szCs w:val="22"/>
          <w:lang w:val="en-GB"/>
        </w:rPr>
        <w:t xml:space="preserve">Read about sea horses </w:t>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u w:val="single"/>
          <w:lang w:val="en-GB"/>
        </w:rPr>
      </w:pPr>
      <w:r>
        <w:rPr>
          <w:rFonts w:ascii="Arial" w:hAnsi="Arial" w:cs="Arial"/>
          <w:b/>
          <w:sz w:val="22"/>
          <w:szCs w:val="22"/>
          <w:u w:val="single"/>
          <w:lang w:val="en-GB"/>
        </w:rPr>
        <w:t xml:space="preserve">Comprehension Tuesday </w:t>
      </w:r>
    </w:p>
    <w:p>
      <w:pPr>
        <w:rPr>
          <w:rFonts w:ascii="Arial" w:hAnsi="Arial" w:cs="Arial"/>
          <w:b/>
          <w:sz w:val="22"/>
          <w:szCs w:val="22"/>
          <w:u w:val="single"/>
          <w:lang w:val="en-GB"/>
        </w:rPr>
      </w:pPr>
    </w:p>
    <w:p>
      <w:pPr>
        <w:pStyle w:val="6"/>
        <w:numPr>
          <w:ilvl w:val="0"/>
          <w:numId w:val="2"/>
        </w:numPr>
        <w:rPr>
          <w:rFonts w:ascii="Arial" w:hAnsi="Arial" w:cs="Arial"/>
          <w:sz w:val="22"/>
          <w:szCs w:val="22"/>
          <w:lang w:val="en-GB"/>
        </w:rPr>
      </w:pPr>
      <w:r>
        <w:rPr>
          <w:rFonts w:ascii="Arial" w:hAnsi="Arial" w:cs="Arial"/>
          <w:sz w:val="22"/>
          <w:szCs w:val="22"/>
          <w:lang w:val="en-GB"/>
        </w:rPr>
        <w:t>Complete questions in Genre Analysis.</w:t>
      </w:r>
    </w:p>
    <w:p>
      <w:pPr>
        <w:pStyle w:val="6"/>
        <w:numPr>
          <w:ilvl w:val="0"/>
          <w:numId w:val="2"/>
        </w:numPr>
        <w:rPr>
          <w:rFonts w:ascii="Arial" w:hAnsi="Arial" w:cs="Arial"/>
          <w:sz w:val="22"/>
          <w:szCs w:val="22"/>
          <w:lang w:val="en-GB"/>
        </w:rPr>
      </w:pPr>
      <w:r>
        <w:rPr>
          <w:rFonts w:ascii="Arial" w:hAnsi="Arial" w:cs="Arial"/>
          <w:sz w:val="22"/>
          <w:szCs w:val="22"/>
          <w:lang w:val="en-GB"/>
        </w:rPr>
        <w:t>Complete the questions in ‘Remember’.</w:t>
      </w:r>
    </w:p>
    <w:p>
      <w:pPr>
        <w:pStyle w:val="6"/>
        <w:numPr>
          <w:ilvl w:val="0"/>
          <w:numId w:val="2"/>
        </w:numPr>
        <w:rPr>
          <w:rFonts w:ascii="Arial" w:hAnsi="Arial" w:cs="Arial"/>
          <w:sz w:val="22"/>
          <w:szCs w:val="22"/>
          <w:lang w:val="en-GB"/>
        </w:rPr>
      </w:pPr>
      <w:r>
        <w:rPr>
          <w:rFonts w:ascii="Arial" w:hAnsi="Arial" w:cs="Arial"/>
          <w:sz w:val="22"/>
          <w:szCs w:val="22"/>
          <w:lang w:val="en-GB"/>
        </w:rPr>
        <w:t>Complete the questions ‘Think’..</w:t>
      </w:r>
    </w:p>
    <w:p>
      <w:pPr>
        <w:pStyle w:val="6"/>
        <w:numPr>
          <w:ilvl w:val="0"/>
          <w:numId w:val="2"/>
        </w:numPr>
        <w:rPr>
          <w:rFonts w:ascii="Arial" w:hAnsi="Arial" w:cs="Arial"/>
          <w:sz w:val="22"/>
          <w:szCs w:val="22"/>
          <w:lang w:val="en-GB"/>
        </w:rPr>
      </w:pPr>
      <w:r>
        <w:rPr>
          <w:rFonts w:ascii="Arial" w:hAnsi="Arial" w:cs="Arial"/>
          <w:sz w:val="22"/>
          <w:szCs w:val="22"/>
          <w:lang w:val="en-GB"/>
        </w:rPr>
        <w:t xml:space="preserve">Complete questions 1, 3, 4, in ‘Over to you’. </w:t>
      </w:r>
    </w:p>
    <w:p>
      <w:pPr>
        <w:rPr>
          <w:rFonts w:ascii="Arial" w:hAnsi="Arial" w:cs="Arial"/>
          <w:sz w:val="22"/>
          <w:szCs w:val="22"/>
          <w:lang w:val="en-GB"/>
        </w:rPr>
      </w:pPr>
    </w:p>
    <w:p>
      <w:pPr>
        <w:rPr>
          <w:rFonts w:ascii="Arial" w:hAnsi="Arial" w:cs="Arial"/>
          <w:b/>
          <w:sz w:val="22"/>
          <w:szCs w:val="22"/>
          <w:u w:val="single"/>
          <w:lang w:val="en-GB"/>
        </w:rPr>
      </w:pPr>
      <w:r>
        <w:rPr>
          <w:rFonts w:ascii="Arial" w:hAnsi="Arial" w:cs="Arial"/>
          <w:b/>
          <w:sz w:val="22"/>
          <w:szCs w:val="22"/>
          <w:u w:val="single"/>
          <w:lang w:val="en-GB"/>
        </w:rPr>
        <w:t xml:space="preserve">Wednesday writing </w:t>
      </w:r>
    </w:p>
    <w:p>
      <w:pPr>
        <w:rPr>
          <w:rFonts w:ascii="Arial" w:hAnsi="Arial" w:cs="Arial"/>
          <w:b/>
          <w:sz w:val="22"/>
          <w:szCs w:val="22"/>
          <w:lang w:val="en-GB"/>
        </w:rPr>
      </w:pPr>
    </w:p>
    <w:p>
      <w:pPr>
        <w:rPr>
          <w:rFonts w:ascii="Arial" w:hAnsi="Arial" w:cs="Arial"/>
          <w:sz w:val="22"/>
          <w:szCs w:val="22"/>
          <w:lang w:val="en-GB"/>
        </w:rPr>
      </w:pPr>
      <w:r>
        <w:rPr>
          <w:rFonts w:ascii="Arial" w:hAnsi="Arial" w:cs="Arial"/>
          <w:sz w:val="22"/>
          <w:szCs w:val="22"/>
          <w:lang w:val="en-GB"/>
        </w:rPr>
        <w:t xml:space="preserve">Complete the report of My Pet </w:t>
      </w:r>
    </w:p>
    <w:p>
      <w:pPr>
        <w:rPr>
          <w:rFonts w:ascii="Arial" w:hAnsi="Arial" w:cs="Arial"/>
          <w:b/>
          <w:sz w:val="22"/>
          <w:szCs w:val="22"/>
          <w:lang w:val="en-GB"/>
        </w:rPr>
      </w:pPr>
    </w:p>
    <w:p>
      <w:pPr>
        <w:rPr>
          <w:rFonts w:ascii="Arial" w:hAnsi="Arial" w:cs="Arial"/>
          <w:b/>
          <w:sz w:val="22"/>
          <w:szCs w:val="22"/>
          <w:lang w:val="en-GB"/>
        </w:rPr>
      </w:pPr>
      <w:r>
        <w:rPr>
          <w:rFonts w:ascii="Arial" w:hAnsi="Arial" w:cs="Arial"/>
          <w:b/>
          <w:sz w:val="22"/>
          <w:szCs w:val="22"/>
          <w:lang w:val="en-GB"/>
        </w:rPr>
        <w:drawing>
          <wp:inline distT="0" distB="0" distL="0" distR="0">
            <wp:extent cx="5727700" cy="76371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b/>
          <w:sz w:val="22"/>
          <w:szCs w:val="22"/>
          <w:lang w:val="en-GB"/>
        </w:rPr>
      </w:pPr>
    </w:p>
    <w:p>
      <w:pPr>
        <w:rPr>
          <w:rFonts w:ascii="Arial" w:hAnsi="Arial" w:cs="Arial"/>
          <w:b/>
          <w:sz w:val="22"/>
          <w:szCs w:val="22"/>
          <w:lang w:val="en-GB"/>
        </w:rPr>
      </w:pPr>
      <w:r>
        <w:rPr>
          <w:rFonts w:ascii="Arial" w:hAnsi="Arial" w:cs="Arial"/>
          <w:b/>
          <w:sz w:val="22"/>
          <w:szCs w:val="22"/>
          <w:lang w:val="en-GB"/>
        </w:rPr>
        <w:drawing>
          <wp:inline distT="0" distB="0" distL="0" distR="0">
            <wp:extent cx="5727700" cy="76371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r>
        <w:rPr>
          <w:rFonts w:ascii="Arial" w:hAnsi="Arial" w:cs="Arial"/>
          <w:b/>
          <w:sz w:val="22"/>
          <w:szCs w:val="22"/>
          <w:lang w:val="en-GB"/>
        </w:rPr>
        <w:drawing>
          <wp:inline distT="0" distB="0" distL="0" distR="0">
            <wp:extent cx="5727700" cy="76371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r>
        <w:rPr>
          <w:rFonts w:ascii="Arial" w:hAnsi="Arial" w:cs="Arial"/>
          <w:b/>
          <w:sz w:val="22"/>
          <w:szCs w:val="22"/>
          <w:lang w:val="en-GB"/>
        </w:rPr>
        <w:drawing>
          <wp:inline distT="0" distB="0" distL="0" distR="0">
            <wp:extent cx="5727700" cy="76371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r>
        <w:rPr>
          <w:rFonts w:ascii="Arial" w:hAnsi="Arial" w:cs="Arial"/>
          <w:b/>
          <w:sz w:val="22"/>
          <w:szCs w:val="22"/>
          <w:lang w:val="en-GB"/>
        </w:rPr>
        <w:drawing>
          <wp:inline distT="0" distB="0" distL="0" distR="0">
            <wp:extent cx="5727700" cy="76371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r>
        <w:rPr>
          <w:rFonts w:ascii="Arial" w:hAnsi="Arial" w:cs="Arial"/>
          <w:b/>
          <w:sz w:val="22"/>
          <w:szCs w:val="22"/>
          <w:lang w:val="en-GB"/>
        </w:rPr>
        <w:drawing>
          <wp:inline distT="0" distB="0" distL="0" distR="0">
            <wp:extent cx="5727700" cy="76371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r>
        <w:rPr>
          <w:rFonts w:ascii="Arial" w:hAnsi="Arial" w:cs="Arial"/>
          <w:b/>
          <w:sz w:val="22"/>
          <w:szCs w:val="22"/>
          <w:lang w:val="en-GB"/>
        </w:rPr>
        <w:drawing>
          <wp:inline distT="0" distB="0" distL="0" distR="0">
            <wp:extent cx="5727700" cy="76371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r>
        <w:rPr>
          <w:rFonts w:ascii="Arial" w:hAnsi="Arial" w:cs="Arial"/>
          <w:b/>
          <w:sz w:val="22"/>
          <w:szCs w:val="22"/>
          <w:lang w:val="en-GB"/>
        </w:rPr>
        <w:drawing>
          <wp:inline distT="0" distB="0" distL="0" distR="0">
            <wp:extent cx="5727700" cy="76371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r>
        <w:rPr>
          <w:rFonts w:ascii="Arial" w:hAnsi="Arial" w:cs="Arial"/>
          <w:b/>
          <w:sz w:val="22"/>
          <w:szCs w:val="22"/>
          <w:lang w:val="en-GB"/>
        </w:rPr>
        <w:drawing>
          <wp:inline distT="0" distB="0" distL="0" distR="0">
            <wp:extent cx="5727700" cy="76371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sectPr>
      <w:pgSz w:w="11900" w:h="16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34767E"/>
    <w:multiLevelType w:val="multilevel"/>
    <w:tmpl w:val="3034767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A911751"/>
    <w:multiLevelType w:val="multilevel"/>
    <w:tmpl w:val="6A91175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E72"/>
    <w:rsid w:val="001669D6"/>
    <w:rsid w:val="0023137A"/>
    <w:rsid w:val="0028174D"/>
    <w:rsid w:val="002E37BD"/>
    <w:rsid w:val="004242AC"/>
    <w:rsid w:val="00485E82"/>
    <w:rsid w:val="00542085"/>
    <w:rsid w:val="00654A9D"/>
    <w:rsid w:val="006644A1"/>
    <w:rsid w:val="00815815"/>
    <w:rsid w:val="00857D9C"/>
    <w:rsid w:val="008C35F4"/>
    <w:rsid w:val="008D53D1"/>
    <w:rsid w:val="008E30D2"/>
    <w:rsid w:val="00931654"/>
    <w:rsid w:val="00965E5F"/>
    <w:rsid w:val="00AA0781"/>
    <w:rsid w:val="00B43DF1"/>
    <w:rsid w:val="00C65D65"/>
    <w:rsid w:val="00CD35E0"/>
    <w:rsid w:val="00CD4F91"/>
    <w:rsid w:val="00D214BE"/>
    <w:rsid w:val="00E155B2"/>
    <w:rsid w:val="00E34220"/>
    <w:rsid w:val="00E603ED"/>
    <w:rsid w:val="00EE6DAA"/>
    <w:rsid w:val="00F606FA"/>
    <w:rsid w:val="00FE4E72"/>
    <w:rsid w:val="3F75633B"/>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4"/>
      <w:szCs w:val="24"/>
      <w:lang w:val="en-IE" w:eastAsia="en-US" w:bidi="ar-SA"/>
    </w:rPr>
  </w:style>
  <w:style w:type="character" w:default="1" w:styleId="2">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3">
    <w:name w:val="Hyperlink"/>
    <w:basedOn w:val="2"/>
    <w:unhideWhenUsed/>
    <w:uiPriority w:val="99"/>
    <w:rPr>
      <w:color w:val="0563C1" w:themeColor="hyperlink"/>
      <w:u w:val="single"/>
      <w14:textFill>
        <w14:solidFill>
          <w14:schemeClr w14:val="hlink"/>
        </w14:solidFill>
      </w14:textFill>
    </w:rPr>
  </w:style>
  <w:style w:type="character" w:customStyle="1" w:styleId="5">
    <w:name w:val="Unresolved Mention"/>
    <w:basedOn w:val="2"/>
    <w:semiHidden/>
    <w:unhideWhenUsed/>
    <w:qFormat/>
    <w:uiPriority w:val="99"/>
    <w:rPr>
      <w:color w:val="605E5C"/>
      <w:shd w:val="clear" w:color="auto" w:fill="E1DFDD"/>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274</Words>
  <Characters>1563</Characters>
  <Lines>13</Lines>
  <Paragraphs>3</Paragraphs>
  <TotalTime>5</TotalTime>
  <ScaleCrop>false</ScaleCrop>
  <LinksUpToDate>false</LinksUpToDate>
  <CharactersWithSpaces>1834</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2020-04-23T17:36:00Z</dcterms:created>
  <dc:creator>Hazel Mahoney</dc:creator>
  <cp:lastModifiedBy>Owner</cp:lastModifiedBy>
  <dcterms:modified xsi:type="dcterms:W3CDTF">2020-04-24T10:03:44Z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