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160" w:line="259" w:lineRule="auto"/>
        <w:ind w:left="0" w:right="0" w:firstLine="0"/>
        <w:jc w:val="left"/>
        <w:rPr>
          <w:rFonts w:ascii="Arial" w:hAnsi="Arial" w:eastAsia="Arial" w:cs="Arial"/>
          <w:b w:val="0"/>
          <w:i w:val="0"/>
          <w:smallCaps w:val="0"/>
          <w:strike w:val="0"/>
          <w:color w:val="FF0000"/>
          <w:sz w:val="24"/>
          <w:szCs w:val="24"/>
          <w:u w:val="none"/>
          <w:shd w:val="clear" w:fill="auto"/>
          <w:vertAlign w:val="baseline"/>
        </w:rPr>
      </w:pPr>
      <w:bookmarkStart w:id="1" w:name="_GoBack"/>
      <w:bookmarkEnd w:id="1"/>
    </w:p>
    <w:p>
      <w:pPr>
        <w:rPr>
          <w:rFonts w:ascii="Arial" w:hAnsi="Arial" w:eastAsia="Arial" w:cs="Arial"/>
          <w:sz w:val="24"/>
          <w:szCs w:val="24"/>
        </w:rPr>
      </w:pPr>
    </w:p>
    <w:tbl>
      <w:tblPr>
        <w:tblStyle w:val="13"/>
        <w:tblW w:w="9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8"/>
        <w:gridCol w:w="4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spacing w:after="0" w:line="240" w:lineRule="auto"/>
              <w:rPr>
                <w:rFonts w:ascii="Arial" w:hAnsi="Arial" w:eastAsia="Arial" w:cs="Arial"/>
                <w:b/>
                <w:color w:val="00B050"/>
                <w:sz w:val="24"/>
                <w:szCs w:val="24"/>
              </w:rPr>
            </w:pPr>
            <w:r>
              <w:rPr>
                <w:rFonts w:ascii="Arial" w:hAnsi="Arial" w:eastAsia="Arial" w:cs="Arial"/>
                <w:b/>
                <w:color w:val="00B050"/>
                <w:sz w:val="24"/>
                <w:szCs w:val="24"/>
                <w:rtl w:val="0"/>
              </w:rPr>
              <w:t>Teacher’s Name or Teachers’</w:t>
            </w:r>
            <w:r>
              <w:rPr>
                <w:rFonts w:ascii="Arial" w:hAnsi="Arial" w:eastAsia="Arial" w:cs="Arial"/>
                <w:b/>
                <w:color w:val="70AD47"/>
                <w:sz w:val="24"/>
                <w:szCs w:val="24"/>
                <w:rtl w:val="0"/>
              </w:rPr>
              <w:t xml:space="preserve"> Names</w:t>
            </w:r>
          </w:p>
        </w:tc>
        <w:tc>
          <w:p>
            <w:pPr>
              <w:spacing w:after="0" w:line="240" w:lineRule="auto"/>
              <w:rPr>
                <w:rFonts w:ascii="Arial" w:hAnsi="Arial" w:eastAsia="Arial" w:cs="Arial"/>
                <w:sz w:val="24"/>
                <w:szCs w:val="24"/>
              </w:rPr>
            </w:pPr>
            <w:r>
              <w:rPr>
                <w:rFonts w:ascii="Arial" w:hAnsi="Arial" w:eastAsia="Arial" w:cs="Arial"/>
                <w:sz w:val="24"/>
                <w:szCs w:val="24"/>
                <w:rtl w:val="0"/>
              </w:rPr>
              <w:t>Ms O Donnell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spacing w:after="0" w:line="240" w:lineRule="auto"/>
              <w:rPr>
                <w:rFonts w:ascii="Arial" w:hAnsi="Arial" w:eastAsia="Arial" w:cs="Arial"/>
                <w:b/>
                <w:color w:val="00B050"/>
                <w:sz w:val="24"/>
                <w:szCs w:val="24"/>
              </w:rPr>
            </w:pPr>
            <w:r>
              <w:rPr>
                <w:rFonts w:ascii="Arial" w:hAnsi="Arial" w:eastAsia="Arial" w:cs="Arial"/>
                <w:b/>
                <w:color w:val="00B050"/>
                <w:sz w:val="24"/>
                <w:szCs w:val="24"/>
                <w:rtl w:val="0"/>
              </w:rPr>
              <w:t>Class level</w:t>
            </w:r>
          </w:p>
        </w:tc>
        <w:tc>
          <w:p>
            <w:pPr>
              <w:spacing w:after="0" w:line="240" w:lineRule="auto"/>
              <w:rPr>
                <w:rFonts w:ascii="Arial" w:hAnsi="Arial" w:eastAsia="Arial" w:cs="Arial"/>
                <w:sz w:val="24"/>
                <w:szCs w:val="24"/>
              </w:rPr>
            </w:pPr>
            <w:r>
              <w:rPr>
                <w:rFonts w:ascii="Arial" w:hAnsi="Arial" w:eastAsia="Arial" w:cs="Arial"/>
                <w:sz w:val="24"/>
                <w:szCs w:val="24"/>
                <w:rtl w:val="0"/>
              </w:rPr>
              <w:t>Sixth Class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spacing w:after="0" w:line="240" w:lineRule="auto"/>
              <w:rPr>
                <w:rFonts w:ascii="Arial" w:hAnsi="Arial" w:eastAsia="Arial" w:cs="Arial"/>
                <w:b/>
                <w:color w:val="00B050"/>
                <w:sz w:val="24"/>
                <w:szCs w:val="24"/>
              </w:rPr>
            </w:pPr>
            <w:r>
              <w:rPr>
                <w:rFonts w:ascii="Arial" w:hAnsi="Arial" w:eastAsia="Arial" w:cs="Arial"/>
                <w:b/>
                <w:color w:val="00B050"/>
                <w:sz w:val="24"/>
                <w:szCs w:val="24"/>
                <w:rtl w:val="0"/>
              </w:rPr>
              <w:t>Suggested work for week beginning</w:t>
            </w:r>
          </w:p>
        </w:tc>
        <w:tc>
          <w:p>
            <w:pPr>
              <w:spacing w:after="0" w:line="240" w:lineRule="auto"/>
              <w:rPr>
                <w:rFonts w:ascii="Arial" w:hAnsi="Arial" w:eastAsia="Arial" w:cs="Arial"/>
                <w:sz w:val="24"/>
                <w:szCs w:val="24"/>
              </w:rPr>
            </w:pPr>
            <w:r>
              <w:rPr>
                <w:rFonts w:ascii="Arial" w:hAnsi="Arial" w:eastAsia="Arial" w:cs="Arial"/>
                <w:sz w:val="24"/>
                <w:szCs w:val="24"/>
                <w:rtl w:val="0"/>
              </w:rPr>
              <w:t>April27th-May1st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spacing w:after="0" w:line="240" w:lineRule="auto"/>
              <w:rPr>
                <w:rFonts w:ascii="Arial" w:hAnsi="Arial" w:eastAsia="Arial" w:cs="Arial"/>
                <w:b/>
                <w:color w:val="00B050"/>
                <w:sz w:val="24"/>
                <w:szCs w:val="24"/>
              </w:rPr>
            </w:pPr>
            <w:r>
              <w:rPr>
                <w:rFonts w:ascii="Arial" w:hAnsi="Arial" w:eastAsia="Arial" w:cs="Arial"/>
                <w:b/>
                <w:color w:val="00B050"/>
                <w:sz w:val="24"/>
                <w:szCs w:val="24"/>
                <w:rtl w:val="0"/>
              </w:rPr>
              <w:t>Teachers email address</w:t>
            </w:r>
          </w:p>
        </w:tc>
        <w:tc>
          <w:p>
            <w:pPr>
              <w:spacing w:after="0" w:line="240" w:lineRule="auto"/>
              <w:rPr>
                <w:rFonts w:ascii="Arial" w:hAnsi="Arial" w:eastAsia="Arial" w:cs="Arial"/>
                <w:sz w:val="24"/>
                <w:szCs w:val="24"/>
              </w:rPr>
            </w:pPr>
            <w:r>
              <w:rPr>
                <w:rFonts w:ascii="Arial" w:hAnsi="Arial" w:eastAsia="Arial" w:cs="Arial"/>
                <w:sz w:val="24"/>
                <w:szCs w:val="24"/>
                <w:rtl w:val="0"/>
              </w:rPr>
              <w:t>msodonnellsixthclass@gmail.com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spacing w:after="0" w:line="240" w:lineRule="auto"/>
              <w:rPr>
                <w:rFonts w:ascii="Arial" w:hAnsi="Arial" w:eastAsia="Arial" w:cs="Arial"/>
                <w:b/>
                <w:color w:val="00B050"/>
                <w:sz w:val="24"/>
                <w:szCs w:val="24"/>
              </w:rPr>
            </w:pPr>
            <w:r>
              <w:rPr>
                <w:rFonts w:ascii="Arial" w:hAnsi="Arial" w:eastAsia="Arial" w:cs="Arial"/>
                <w:b/>
                <w:color w:val="00B050"/>
                <w:sz w:val="24"/>
                <w:szCs w:val="24"/>
                <w:rtl w:val="0"/>
              </w:rPr>
              <w:t>Correction of work</w:t>
            </w:r>
          </w:p>
        </w:tc>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Arial" w:hAnsi="Arial" w:eastAsia="Arial" w:cs="Arial"/>
                <w:b w:val="0"/>
                <w:i w:val="0"/>
                <w:smallCaps w:val="0"/>
                <w:strike w:val="0"/>
                <w:color w:val="333333"/>
                <w:sz w:val="24"/>
                <w:szCs w:val="24"/>
                <w:u w:val="none"/>
                <w:shd w:val="clear" w:fill="auto"/>
                <w:vertAlign w:val="baseline"/>
              </w:rPr>
            </w:pPr>
            <w:r>
              <w:rPr>
                <w:rFonts w:ascii="Arial" w:hAnsi="Arial" w:eastAsia="Arial" w:cs="Arial"/>
                <w:b w:val="0"/>
                <w:i w:val="0"/>
                <w:smallCaps w:val="0"/>
                <w:strike w:val="0"/>
                <w:color w:val="333333"/>
                <w:sz w:val="24"/>
                <w:szCs w:val="24"/>
                <w:u w:val="none"/>
                <w:shd w:val="clear" w:fill="auto"/>
                <w:vertAlign w:val="baseline"/>
                <w:rtl w:val="0"/>
              </w:rPr>
              <w:t xml:space="preserve">Work that I/we have </w:t>
            </w:r>
            <w:r>
              <w:rPr>
                <w:rFonts w:ascii="Arial" w:hAnsi="Arial" w:eastAsia="Arial" w:cs="Arial"/>
                <w:b w:val="0"/>
                <w:i w:val="0"/>
                <w:smallCaps w:val="0"/>
                <w:strike w:val="0"/>
                <w:color w:val="0000FF"/>
                <w:sz w:val="24"/>
                <w:szCs w:val="24"/>
                <w:highlight w:val="yellow"/>
                <w:u w:val="none"/>
                <w:vertAlign w:val="baseline"/>
                <w:rtl w:val="0"/>
              </w:rPr>
              <w:t>highlighted</w:t>
            </w:r>
            <w:r>
              <w:rPr>
                <w:rFonts w:ascii="Arial" w:hAnsi="Arial" w:eastAsia="Arial" w:cs="Arial"/>
                <w:b w:val="0"/>
                <w:i w:val="0"/>
                <w:smallCaps w:val="0"/>
                <w:strike w:val="0"/>
                <w:color w:val="333333"/>
                <w:sz w:val="24"/>
                <w:szCs w:val="24"/>
                <w:u w:val="none"/>
                <w:shd w:val="clear" w:fill="auto"/>
                <w:vertAlign w:val="baseline"/>
                <w:rtl w:val="0"/>
              </w:rPr>
              <w:t xml:space="preserve"> /*should be submitted to the</w:t>
            </w:r>
            <w:r>
              <w:rPr>
                <w:rFonts w:ascii="Arial" w:hAnsi="Arial" w:eastAsia="Arial" w:cs="Arial"/>
                <w:b w:val="0"/>
                <w:i w:val="0"/>
                <w:smallCaps w:val="0"/>
                <w:strike w:val="0"/>
                <w:color w:val="000000"/>
                <w:sz w:val="24"/>
                <w:szCs w:val="24"/>
                <w:u w:val="none"/>
                <w:shd w:val="clear" w:fill="auto"/>
                <w:vertAlign w:val="baseline"/>
                <w:rtl w:val="0"/>
              </w:rPr>
              <w:t xml:space="preserve"> appropriate teacher’s </w:t>
            </w:r>
            <w:r>
              <w:rPr>
                <w:rFonts w:ascii="Arial" w:hAnsi="Arial" w:eastAsia="Arial" w:cs="Arial"/>
                <w:b w:val="0"/>
                <w:i w:val="0"/>
                <w:smallCaps w:val="0"/>
                <w:strike w:val="0"/>
                <w:color w:val="333333"/>
                <w:sz w:val="24"/>
                <w:szCs w:val="24"/>
                <w:u w:val="none"/>
                <w:shd w:val="clear" w:fill="auto"/>
                <w:vertAlign w:val="baseline"/>
                <w:rtl w:val="0"/>
              </w:rPr>
              <w:t xml:space="preserve">e-mail address above. This can be a photograph of the copybook page or the answers can be typed into the e-mail. Please write your child’s name in the </w:t>
            </w:r>
            <w:r>
              <w:rPr>
                <w:rFonts w:ascii="Arial" w:hAnsi="Arial" w:eastAsia="Arial" w:cs="Arial"/>
                <w:b w:val="0"/>
                <w:i/>
                <w:smallCaps w:val="0"/>
                <w:strike w:val="0"/>
                <w:color w:val="333333"/>
                <w:sz w:val="24"/>
                <w:szCs w:val="24"/>
                <w:u w:val="none"/>
                <w:shd w:val="clear" w:fill="auto"/>
                <w:vertAlign w:val="baseline"/>
                <w:rtl w:val="0"/>
              </w:rPr>
              <w:t xml:space="preserve">subject </w:t>
            </w:r>
            <w:r>
              <w:rPr>
                <w:rFonts w:ascii="Arial" w:hAnsi="Arial" w:eastAsia="Arial" w:cs="Arial"/>
                <w:b w:val="0"/>
                <w:i w:val="0"/>
                <w:smallCaps w:val="0"/>
                <w:strike w:val="0"/>
                <w:color w:val="333333"/>
                <w:sz w:val="24"/>
                <w:szCs w:val="24"/>
                <w:u w:val="none"/>
                <w:shd w:val="clear" w:fill="auto"/>
                <w:vertAlign w:val="baseline"/>
                <w:rtl w:val="0"/>
              </w:rPr>
              <w:t xml:space="preserve">part of the e-mail.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Arial" w:hAnsi="Arial" w:eastAsia="Arial" w:cs="Arial"/>
                <w:b w:val="0"/>
                <w:i w:val="0"/>
                <w:smallCaps w:val="0"/>
                <w:strike w:val="0"/>
                <w:color w:val="333333"/>
                <w:sz w:val="24"/>
                <w:szCs w:val="24"/>
                <w:u w:val="none"/>
                <w:shd w:val="clear" w:fill="auto"/>
                <w:vertAlign w:val="baseline"/>
              </w:rPr>
            </w:pPr>
            <w:r>
              <w:rPr>
                <w:rFonts w:ascii="Arial" w:hAnsi="Arial" w:eastAsia="Arial" w:cs="Arial"/>
                <w:b w:val="0"/>
                <w:i w:val="0"/>
                <w:smallCaps w:val="0"/>
                <w:strike w:val="0"/>
                <w:color w:val="333333"/>
                <w:sz w:val="24"/>
                <w:szCs w:val="24"/>
                <w:u w:val="none"/>
                <w:shd w:val="clear" w:fill="auto"/>
                <w:vertAlign w:val="baseline"/>
                <w:rtl w:val="0"/>
              </w:rPr>
              <w:t xml:space="preserve">Work that is not </w:t>
            </w:r>
            <w:r>
              <w:rPr>
                <w:rFonts w:ascii="Arial" w:hAnsi="Arial" w:eastAsia="Arial" w:cs="Arial"/>
                <w:b w:val="0"/>
                <w:i w:val="0"/>
                <w:smallCaps w:val="0"/>
                <w:strike w:val="0"/>
                <w:color w:val="0000FF"/>
                <w:sz w:val="24"/>
                <w:szCs w:val="24"/>
                <w:highlight w:val="yellow"/>
                <w:u w:val="none"/>
                <w:vertAlign w:val="baseline"/>
                <w:rtl w:val="0"/>
              </w:rPr>
              <w:t>highlighted</w:t>
            </w:r>
            <w:r>
              <w:rPr>
                <w:rFonts w:ascii="Arial" w:hAnsi="Arial" w:eastAsia="Arial" w:cs="Arial"/>
                <w:b w:val="0"/>
                <w:i w:val="0"/>
                <w:smallCaps w:val="0"/>
                <w:strike w:val="0"/>
                <w:color w:val="0000FF"/>
                <w:sz w:val="24"/>
                <w:szCs w:val="24"/>
                <w:u w:val="none"/>
                <w:shd w:val="clear" w:fill="auto"/>
                <w:vertAlign w:val="baseline"/>
                <w:rtl w:val="0"/>
              </w:rPr>
              <w:t xml:space="preserve"> </w:t>
            </w:r>
            <w:r>
              <w:rPr>
                <w:rFonts w:ascii="Arial" w:hAnsi="Arial" w:eastAsia="Arial" w:cs="Arial"/>
                <w:b w:val="0"/>
                <w:i w:val="0"/>
                <w:smallCaps w:val="0"/>
                <w:strike w:val="0"/>
                <w:color w:val="333333"/>
                <w:sz w:val="24"/>
                <w:szCs w:val="24"/>
                <w:u w:val="none"/>
                <w:shd w:val="clear" w:fill="auto"/>
                <w:vertAlign w:val="baseline"/>
                <w:rtl w:val="0"/>
              </w:rPr>
              <w:t>should be corrected by an adult/parent.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spacing w:after="0" w:line="240" w:lineRule="auto"/>
              <w:rPr>
                <w:rFonts w:ascii="Arial" w:hAnsi="Arial" w:eastAsia="Arial" w:cs="Arial"/>
                <w:b/>
                <w:color w:val="00B050"/>
                <w:sz w:val="24"/>
                <w:szCs w:val="24"/>
              </w:rPr>
            </w:pPr>
            <w:r>
              <w:rPr>
                <w:rFonts w:ascii="Arial" w:hAnsi="Arial" w:eastAsia="Arial" w:cs="Arial"/>
                <w:b/>
                <w:color w:val="00B050"/>
                <w:sz w:val="24"/>
                <w:szCs w:val="24"/>
                <w:rtl w:val="0"/>
              </w:rPr>
              <w:t>Message from teacher/s</w:t>
            </w:r>
          </w:p>
        </w:tc>
        <w:tc>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Arial" w:hAnsi="Arial" w:eastAsia="Arial" w:cs="Arial"/>
                <w:b w:val="0"/>
                <w:i w:val="0"/>
                <w:smallCaps w:val="0"/>
                <w:strike w:val="0"/>
                <w:color w:val="333333"/>
                <w:sz w:val="24"/>
                <w:szCs w:val="24"/>
                <w:u w:val="none"/>
                <w:shd w:val="clear" w:fill="auto"/>
                <w:vertAlign w:val="baseline"/>
              </w:rPr>
            </w:pPr>
            <w:r>
              <w:rPr>
                <w:rFonts w:ascii="Arial" w:hAnsi="Arial" w:eastAsia="Arial" w:cs="Arial"/>
                <w:b w:val="0"/>
                <w:i w:val="0"/>
                <w:smallCaps w:val="0"/>
                <w:strike w:val="0"/>
                <w:color w:val="333333"/>
                <w:sz w:val="24"/>
                <w:szCs w:val="24"/>
                <w:u w:val="none"/>
                <w:shd w:val="clear" w:fill="auto"/>
                <w:vertAlign w:val="baseline"/>
                <w:rtl w:val="0"/>
              </w:rPr>
              <w:t xml:space="preserve">You can also email me if you have any queries or questions. Please write your child’s name in the </w:t>
            </w:r>
            <w:r>
              <w:rPr>
                <w:rFonts w:ascii="Arial" w:hAnsi="Arial" w:eastAsia="Arial" w:cs="Arial"/>
                <w:b w:val="0"/>
                <w:i/>
                <w:smallCaps w:val="0"/>
                <w:strike w:val="0"/>
                <w:color w:val="333333"/>
                <w:sz w:val="24"/>
                <w:szCs w:val="24"/>
                <w:u w:val="none"/>
                <w:shd w:val="clear" w:fill="auto"/>
                <w:vertAlign w:val="baseline"/>
                <w:rtl w:val="0"/>
              </w:rPr>
              <w:t>subject</w:t>
            </w:r>
            <w:r>
              <w:rPr>
                <w:rFonts w:ascii="Arial" w:hAnsi="Arial" w:eastAsia="Arial" w:cs="Arial"/>
                <w:b w:val="0"/>
                <w:i w:val="0"/>
                <w:smallCaps w:val="0"/>
                <w:strike w:val="0"/>
                <w:color w:val="333333"/>
                <w:sz w:val="24"/>
                <w:szCs w:val="24"/>
                <w:u w:val="none"/>
                <w:shd w:val="clear" w:fill="auto"/>
                <w:vertAlign w:val="baseline"/>
                <w:rtl w:val="0"/>
              </w:rPr>
              <w:t xml:space="preserve"> box of the email.</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Courier New" w:hAnsi="Courier New" w:eastAsia="Courier New" w:cs="Courier New"/>
                <w:color w:val="333333"/>
                <w:sz w:val="17"/>
                <w:szCs w:val="17"/>
                <w:highlight w:val="white"/>
              </w:rPr>
            </w:pPr>
            <w:r>
              <w:fldChar w:fldCharType="begin"/>
            </w:r>
            <w:r>
              <w:instrText xml:space="preserve"> HYPERLINK "https://padlet.com/msodonnellsixthclass/w80oj6i0kpl3" \h </w:instrText>
            </w:r>
            <w:r>
              <w:fldChar w:fldCharType="separate"/>
            </w:r>
            <w:r>
              <w:rPr>
                <w:rFonts w:ascii="Courier New" w:hAnsi="Courier New" w:eastAsia="Courier New" w:cs="Courier New"/>
                <w:color w:val="1155CC"/>
                <w:sz w:val="17"/>
                <w:szCs w:val="17"/>
                <w:highlight w:val="white"/>
                <w:u w:val="single"/>
                <w:rtl w:val="0"/>
              </w:rPr>
              <w:t>https://padlet.com/msodonnellsixthclass/w80oj6i0kpl3</w:t>
            </w:r>
            <w:r>
              <w:rPr>
                <w:rFonts w:ascii="Courier New" w:hAnsi="Courier New" w:eastAsia="Courier New" w:cs="Courier New"/>
                <w:color w:val="1155CC"/>
                <w:sz w:val="17"/>
                <w:szCs w:val="17"/>
                <w:highlight w:val="white"/>
                <w:u w:val="single"/>
                <w:rtl w:val="0"/>
              </w:rPr>
              <w:fldChar w:fldCharType="end"/>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Arial" w:hAnsi="Arial" w:eastAsia="Arial" w:cs="Arial"/>
                <w:color w:val="333333"/>
                <w:sz w:val="24"/>
                <w:szCs w:val="24"/>
              </w:rPr>
            </w:pPr>
            <w:r>
              <w:rPr>
                <w:rFonts w:ascii="Arial" w:hAnsi="Arial" w:eastAsia="Arial" w:cs="Arial"/>
                <w:color w:val="333333"/>
                <w:sz w:val="24"/>
                <w:szCs w:val="24"/>
                <w:rtl w:val="0"/>
              </w:rPr>
              <w:t>Hi everyone, well done on all the great work you did last week. It was lovely to hear from you all and I am so proud of the great effort you put into the tasks I set. Please keep up this great work and stick to a routine throughout the day as much as possible. But remember to take plenty of breaks and nobody should feel under any pressure! Continue to look after your lovely families….and try to be extra kind to everybody this week!</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Arial" w:hAnsi="Arial" w:eastAsia="Arial" w:cs="Arial"/>
                <w:color w:val="333333"/>
                <w:sz w:val="24"/>
                <w:szCs w:val="24"/>
              </w:rPr>
            </w:pPr>
            <w:r>
              <w:rPr>
                <w:rFonts w:ascii="Arial" w:hAnsi="Arial" w:eastAsia="Arial" w:cs="Arial"/>
                <w:color w:val="333333"/>
                <w:sz w:val="24"/>
                <w:szCs w:val="24"/>
                <w:rtl w:val="0"/>
              </w:rPr>
              <w:t xml:space="preserve">Parents/Guardians, please set a time limit  for school work  each day. Once that time is up, leave the work! All we can do is our best and nobody should feel under any pressure.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Arial" w:hAnsi="Arial" w:eastAsia="Arial" w:cs="Arial"/>
                <w:color w:val="333333"/>
                <w:sz w:val="24"/>
                <w:szCs w:val="24"/>
              </w:rPr>
            </w:pPr>
            <w:r>
              <w:rPr>
                <w:rFonts w:ascii="Arial" w:hAnsi="Arial" w:eastAsia="Arial" w:cs="Arial"/>
                <w:color w:val="333333"/>
                <w:sz w:val="24"/>
                <w:szCs w:val="24"/>
                <w:rtl w:val="0"/>
              </w:rPr>
              <w:t>I have uploaded the answers to Mental Maths and New Wave English to the padlet.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Arial" w:hAnsi="Arial" w:eastAsia="Arial" w:cs="Arial"/>
                <w:color w:val="333333"/>
                <w:sz w:val="24"/>
                <w:szCs w:val="24"/>
              </w:rPr>
            </w:pPr>
            <w:r>
              <w:rPr>
                <w:rFonts w:ascii="Arial" w:hAnsi="Arial" w:eastAsia="Arial" w:cs="Arial"/>
                <w:color w:val="333333"/>
                <w:sz w:val="24"/>
                <w:szCs w:val="24"/>
                <w:rtl w:val="0"/>
              </w:rPr>
              <w:t>Take Care,Ms. O Donnell.</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Arial" w:hAnsi="Arial" w:eastAsia="Arial" w:cs="Arial"/>
                <w:b w:val="0"/>
                <w:i w:val="0"/>
                <w:smallCaps w:val="0"/>
                <w:strike w:val="0"/>
                <w:color w:val="FF0000"/>
                <w:sz w:val="24"/>
                <w:szCs w:val="24"/>
                <w:u w:val="none"/>
                <w:shd w:val="clear" w:fill="auto"/>
                <w:vertAlign w:val="baseline"/>
              </w:rPr>
            </w:pPr>
          </w:p>
        </w:tc>
      </w:tr>
    </w:tbl>
    <w:p>
      <w:pPr>
        <w:rPr>
          <w:rFonts w:ascii="Arial" w:hAnsi="Arial" w:eastAsia="Arial" w:cs="Arial"/>
          <w:b/>
          <w:sz w:val="24"/>
          <w:szCs w:val="24"/>
          <w:u w:val="single"/>
        </w:rPr>
      </w:pPr>
    </w:p>
    <w:p>
      <w:pPr>
        <w:jc w:val="center"/>
        <w:rPr>
          <w:rFonts w:ascii="Arial" w:hAnsi="Arial" w:eastAsia="Arial" w:cs="Arial"/>
          <w:b/>
          <w:sz w:val="24"/>
          <w:szCs w:val="24"/>
          <w:u w:val="single"/>
        </w:rPr>
      </w:pPr>
      <w:r>
        <w:rPr>
          <w:rFonts w:ascii="Arial" w:hAnsi="Arial" w:eastAsia="Arial" w:cs="Arial"/>
          <w:b/>
          <w:sz w:val="24"/>
          <w:szCs w:val="24"/>
          <w:u w:val="single"/>
          <w:rtl w:val="0"/>
        </w:rPr>
        <w:t>Remember to tune into the RTE Home School Hub every day at 11.00</w:t>
      </w:r>
    </w:p>
    <w:p>
      <w:pPr>
        <w:jc w:val="center"/>
        <w:rPr>
          <w:rFonts w:ascii="Arial" w:hAnsi="Arial" w:eastAsia="Arial" w:cs="Arial"/>
          <w:b/>
          <w:sz w:val="24"/>
          <w:szCs w:val="24"/>
          <w:u w:val="single"/>
        </w:rPr>
      </w:pPr>
    </w:p>
    <w:tbl>
      <w:tblPr>
        <w:tblStyle w:val="14"/>
        <w:tblW w:w="9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94"/>
        <w:gridCol w:w="1798"/>
        <w:gridCol w:w="1826"/>
        <w:gridCol w:w="1807"/>
        <w:gridCol w:w="1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spacing w:after="0" w:line="240" w:lineRule="auto"/>
              <w:jc w:val="center"/>
              <w:rPr>
                <w:rFonts w:ascii="Arial" w:hAnsi="Arial" w:eastAsia="Arial" w:cs="Arial"/>
                <w:b/>
                <w:sz w:val="24"/>
                <w:szCs w:val="24"/>
              </w:rPr>
            </w:pPr>
            <w:r>
              <w:rPr>
                <w:rFonts w:ascii="Arial" w:hAnsi="Arial" w:eastAsia="Arial" w:cs="Arial"/>
                <w:b/>
                <w:sz w:val="24"/>
                <w:szCs w:val="24"/>
                <w:rtl w:val="0"/>
              </w:rPr>
              <w:t xml:space="preserve">Monday </w:t>
            </w:r>
          </w:p>
        </w:tc>
        <w:tc>
          <w:p>
            <w:pPr>
              <w:spacing w:after="0" w:line="240" w:lineRule="auto"/>
              <w:jc w:val="center"/>
              <w:rPr>
                <w:rFonts w:ascii="Arial" w:hAnsi="Arial" w:eastAsia="Arial" w:cs="Arial"/>
                <w:b/>
                <w:sz w:val="24"/>
                <w:szCs w:val="24"/>
              </w:rPr>
            </w:pPr>
            <w:r>
              <w:rPr>
                <w:rFonts w:ascii="Arial" w:hAnsi="Arial" w:eastAsia="Arial" w:cs="Arial"/>
                <w:b/>
                <w:sz w:val="24"/>
                <w:szCs w:val="24"/>
                <w:rtl w:val="0"/>
              </w:rPr>
              <w:t>Tuesday</w:t>
            </w:r>
          </w:p>
        </w:tc>
        <w:tc>
          <w:p>
            <w:pPr>
              <w:spacing w:after="0" w:line="240" w:lineRule="auto"/>
              <w:jc w:val="center"/>
              <w:rPr>
                <w:rFonts w:ascii="Arial" w:hAnsi="Arial" w:eastAsia="Arial" w:cs="Arial"/>
                <w:b/>
                <w:sz w:val="24"/>
                <w:szCs w:val="24"/>
              </w:rPr>
            </w:pPr>
            <w:r>
              <w:rPr>
                <w:rFonts w:ascii="Arial" w:hAnsi="Arial" w:eastAsia="Arial" w:cs="Arial"/>
                <w:b/>
                <w:sz w:val="24"/>
                <w:szCs w:val="24"/>
                <w:rtl w:val="0"/>
              </w:rPr>
              <w:t>Wednesday</w:t>
            </w:r>
          </w:p>
        </w:tc>
        <w:tc>
          <w:p>
            <w:pPr>
              <w:spacing w:after="0" w:line="240" w:lineRule="auto"/>
              <w:jc w:val="center"/>
              <w:rPr>
                <w:rFonts w:ascii="Arial" w:hAnsi="Arial" w:eastAsia="Arial" w:cs="Arial"/>
                <w:b/>
                <w:sz w:val="24"/>
                <w:szCs w:val="24"/>
              </w:rPr>
            </w:pPr>
            <w:r>
              <w:rPr>
                <w:rFonts w:ascii="Arial" w:hAnsi="Arial" w:eastAsia="Arial" w:cs="Arial"/>
                <w:b/>
                <w:sz w:val="24"/>
                <w:szCs w:val="24"/>
                <w:rtl w:val="0"/>
              </w:rPr>
              <w:t>Thursday</w:t>
            </w:r>
          </w:p>
        </w:tc>
        <w:tc>
          <w:p>
            <w:pPr>
              <w:spacing w:after="0" w:line="240" w:lineRule="auto"/>
              <w:jc w:val="center"/>
              <w:rPr>
                <w:rFonts w:ascii="Arial" w:hAnsi="Arial" w:eastAsia="Arial" w:cs="Arial"/>
                <w:b/>
                <w:sz w:val="24"/>
                <w:szCs w:val="24"/>
              </w:rPr>
            </w:pPr>
            <w:r>
              <w:rPr>
                <w:rFonts w:ascii="Arial" w:hAnsi="Arial" w:eastAsia="Arial" w:cs="Arial"/>
                <w:b/>
                <w:sz w:val="24"/>
                <w:szCs w:val="24"/>
                <w:rtl w:val="0"/>
              </w:rPr>
              <w:t>Friday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spacing w:after="0" w:line="240" w:lineRule="auto"/>
              <w:rPr>
                <w:rFonts w:ascii="Arial" w:hAnsi="Arial" w:eastAsia="Arial" w:cs="Arial"/>
                <w:b/>
                <w:color w:val="0070C0"/>
                <w:sz w:val="24"/>
                <w:szCs w:val="24"/>
              </w:rPr>
            </w:pPr>
            <w:r>
              <w:rPr>
                <w:rFonts w:ascii="Arial" w:hAnsi="Arial" w:eastAsia="Arial" w:cs="Arial"/>
                <w:b/>
                <w:color w:val="0070C0"/>
                <w:sz w:val="24"/>
                <w:szCs w:val="24"/>
                <w:rtl w:val="0"/>
              </w:rPr>
              <w:t xml:space="preserve">Maths </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Topic 25-Chance. Complete Check up activities B and C pg 159</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I have added a link to the padlet for you to take part in a Probability and Chance quiz.</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Mental Maths: Week 30. Complete Monday's tasks pg 89.</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Continue to revise your tables using the padlet. Try "Hit the button" every day this week.</w:t>
            </w:r>
          </w:p>
          <w:p>
            <w:pPr>
              <w:spacing w:after="0" w:line="240" w:lineRule="auto"/>
              <w:rPr>
                <w:rFonts w:ascii="Arial" w:hAnsi="Arial" w:eastAsia="Arial" w:cs="Arial"/>
                <w:sz w:val="24"/>
                <w:szCs w:val="24"/>
              </w:rPr>
            </w:pPr>
          </w:p>
          <w:p>
            <w:pPr>
              <w:spacing w:after="0" w:line="240" w:lineRule="auto"/>
              <w:rPr>
                <w:rFonts w:ascii="Arial" w:hAnsi="Arial" w:eastAsia="Arial" w:cs="Arial"/>
                <w:b/>
                <w:color w:val="FF0000"/>
                <w:sz w:val="24"/>
                <w:szCs w:val="24"/>
              </w:rPr>
            </w:pPr>
            <w:r>
              <w:rPr>
                <w:rFonts w:ascii="Arial" w:hAnsi="Arial" w:eastAsia="Arial" w:cs="Arial"/>
                <w:b/>
                <w:color w:val="FF0000"/>
                <w:sz w:val="24"/>
                <w:szCs w:val="24"/>
                <w:rtl w:val="0"/>
              </w:rPr>
              <w:t>English</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 xml:space="preserve"> Read the story "The Thornthwaite Inheritance" in Fireworks pg 123-126.</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highlight w:val="red"/>
              </w:rPr>
            </w:pPr>
            <w:r>
              <w:rPr>
                <w:rFonts w:ascii="Arial" w:hAnsi="Arial" w:eastAsia="Arial" w:cs="Arial"/>
                <w:sz w:val="24"/>
                <w:szCs w:val="24"/>
                <w:highlight w:val="red"/>
                <w:rtl w:val="0"/>
              </w:rPr>
              <w:t>*Complete question 1-5 pg 127.</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New wave English:Complete Day 117 pg 60.</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Spellings:Using the padlet please revise spellings every day this week. Choose the "6th Grade" level. I suggest you begin with List 1. Practice spellings and take tests!</w:t>
            </w:r>
          </w:p>
          <w:p>
            <w:pPr>
              <w:spacing w:after="0" w:line="240" w:lineRule="auto"/>
              <w:rPr>
                <w:rFonts w:ascii="Arial" w:hAnsi="Arial" w:eastAsia="Arial" w:cs="Arial"/>
                <w:sz w:val="24"/>
                <w:szCs w:val="24"/>
              </w:rPr>
            </w:pPr>
          </w:p>
          <w:p>
            <w:pPr>
              <w:spacing w:after="0" w:line="240" w:lineRule="auto"/>
              <w:rPr>
                <w:rFonts w:ascii="Arial" w:hAnsi="Arial" w:eastAsia="Arial" w:cs="Arial"/>
                <w:b/>
                <w:color w:val="00B050"/>
                <w:sz w:val="24"/>
                <w:szCs w:val="24"/>
              </w:rPr>
            </w:pPr>
            <w:r>
              <w:rPr>
                <w:rFonts w:ascii="Arial" w:hAnsi="Arial" w:eastAsia="Arial" w:cs="Arial"/>
                <w:b/>
                <w:color w:val="00B050"/>
                <w:sz w:val="24"/>
                <w:szCs w:val="24"/>
                <w:rtl w:val="0"/>
              </w:rPr>
              <w:t>Irish</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Gaeilge:  Read the story in Bun go barr "Ticead ar an talamh" pg 86,87.</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Complete activity D  pg 89.</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Using the padlet please revise An Aimsir Laithreach by playing the game "Ras sa spas".Use the link to “Potafocal” on the padlet to help you.</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b/>
                <w:sz w:val="24"/>
                <w:szCs w:val="24"/>
                <w:rtl w:val="0"/>
              </w:rPr>
              <w:t xml:space="preserve">History: </w:t>
            </w:r>
            <w:r>
              <w:rPr>
                <w:rFonts w:ascii="Arial" w:hAnsi="Arial" w:eastAsia="Arial" w:cs="Arial"/>
                <w:sz w:val="24"/>
                <w:szCs w:val="24"/>
                <w:rtl w:val="0"/>
              </w:rPr>
              <w:t>Read over Chapter 10 in History Quest-The Easter Rising pg 80-87</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Complete activity C on pg 88. Please use the padlet to research this topic further.</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b/>
                <w:sz w:val="24"/>
                <w:szCs w:val="24"/>
                <w:highlight w:val="white"/>
                <w:rtl w:val="0"/>
              </w:rPr>
              <w:t>PE</w:t>
            </w:r>
            <w:r>
              <w:rPr>
                <w:rFonts w:ascii="Arial" w:hAnsi="Arial" w:eastAsia="Arial" w:cs="Arial"/>
                <w:sz w:val="24"/>
                <w:szCs w:val="24"/>
                <w:highlight w:val="white"/>
                <w:rtl w:val="0"/>
              </w:rPr>
              <w:t>: Try "Go Noodle" on the padlet this week. Get plenty of fresh air!</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p>
          <w:p>
            <w:pPr>
              <w:spacing w:after="0" w:line="240" w:lineRule="auto"/>
              <w:rPr>
                <w:rFonts w:ascii="Arial" w:hAnsi="Arial" w:eastAsia="Arial" w:cs="Arial"/>
                <w:sz w:val="24"/>
                <w:szCs w:val="24"/>
              </w:rPr>
            </w:pPr>
          </w:p>
          <w:p>
            <w:pPr>
              <w:spacing w:after="0" w:line="240" w:lineRule="auto"/>
              <w:jc w:val="center"/>
              <w:rPr>
                <w:rFonts w:ascii="Arial" w:hAnsi="Arial" w:eastAsia="Arial" w:cs="Arial"/>
                <w:b/>
                <w:sz w:val="24"/>
                <w:szCs w:val="24"/>
              </w:rPr>
            </w:pPr>
          </w:p>
          <w:p>
            <w:pPr>
              <w:spacing w:after="0" w:line="240" w:lineRule="auto"/>
              <w:jc w:val="center"/>
              <w:rPr>
                <w:rFonts w:ascii="Arial" w:hAnsi="Arial" w:eastAsia="Arial" w:cs="Arial"/>
                <w:b/>
                <w:sz w:val="24"/>
                <w:szCs w:val="24"/>
              </w:rPr>
            </w:pPr>
          </w:p>
          <w:p>
            <w:pPr>
              <w:spacing w:after="0" w:line="240" w:lineRule="auto"/>
              <w:jc w:val="center"/>
              <w:rPr>
                <w:rFonts w:ascii="Arial" w:hAnsi="Arial" w:eastAsia="Arial" w:cs="Arial"/>
                <w:b/>
                <w:sz w:val="24"/>
                <w:szCs w:val="24"/>
              </w:rPr>
            </w:pPr>
          </w:p>
          <w:p>
            <w:pPr>
              <w:spacing w:after="0" w:line="240" w:lineRule="auto"/>
              <w:jc w:val="center"/>
              <w:rPr>
                <w:rFonts w:ascii="Arial" w:hAnsi="Arial" w:eastAsia="Arial" w:cs="Arial"/>
                <w:b/>
                <w:sz w:val="24"/>
                <w:szCs w:val="24"/>
              </w:rPr>
            </w:pPr>
          </w:p>
          <w:p>
            <w:pPr>
              <w:spacing w:after="0" w:line="240" w:lineRule="auto"/>
              <w:jc w:val="center"/>
              <w:rPr>
                <w:rFonts w:ascii="Arial" w:hAnsi="Arial" w:eastAsia="Arial" w:cs="Arial"/>
                <w:b/>
                <w:sz w:val="24"/>
                <w:szCs w:val="24"/>
              </w:rPr>
            </w:pPr>
          </w:p>
          <w:p>
            <w:pPr>
              <w:spacing w:after="0" w:line="240" w:lineRule="auto"/>
              <w:jc w:val="center"/>
              <w:rPr>
                <w:rFonts w:ascii="Arial" w:hAnsi="Arial" w:eastAsia="Arial" w:cs="Arial"/>
                <w:b/>
                <w:sz w:val="24"/>
                <w:szCs w:val="24"/>
              </w:rPr>
            </w:pPr>
          </w:p>
          <w:p>
            <w:pPr>
              <w:spacing w:after="0" w:line="240" w:lineRule="auto"/>
              <w:jc w:val="center"/>
              <w:rPr>
                <w:rFonts w:ascii="Arial" w:hAnsi="Arial" w:eastAsia="Arial" w:cs="Arial"/>
                <w:b/>
                <w:sz w:val="24"/>
                <w:szCs w:val="24"/>
              </w:rPr>
            </w:pPr>
          </w:p>
          <w:p>
            <w:pPr>
              <w:spacing w:after="0" w:line="240" w:lineRule="auto"/>
              <w:jc w:val="center"/>
              <w:rPr>
                <w:rFonts w:ascii="Arial" w:hAnsi="Arial" w:eastAsia="Arial" w:cs="Arial"/>
                <w:b/>
                <w:sz w:val="24"/>
                <w:szCs w:val="24"/>
              </w:rPr>
            </w:pPr>
          </w:p>
          <w:p>
            <w:pPr>
              <w:spacing w:after="0" w:line="240" w:lineRule="auto"/>
              <w:jc w:val="center"/>
              <w:rPr>
                <w:rFonts w:ascii="Arial" w:hAnsi="Arial" w:eastAsia="Arial" w:cs="Arial"/>
                <w:b/>
                <w:sz w:val="24"/>
                <w:szCs w:val="24"/>
              </w:rPr>
            </w:pPr>
          </w:p>
          <w:p>
            <w:pPr>
              <w:spacing w:after="0" w:line="240" w:lineRule="auto"/>
              <w:jc w:val="center"/>
              <w:rPr>
                <w:rFonts w:ascii="Arial" w:hAnsi="Arial" w:eastAsia="Arial" w:cs="Arial"/>
                <w:b/>
                <w:sz w:val="24"/>
                <w:szCs w:val="24"/>
              </w:rPr>
            </w:pPr>
          </w:p>
          <w:p>
            <w:pPr>
              <w:spacing w:after="0" w:line="240" w:lineRule="auto"/>
              <w:jc w:val="center"/>
              <w:rPr>
                <w:rFonts w:ascii="Arial" w:hAnsi="Arial" w:eastAsia="Arial" w:cs="Arial"/>
                <w:b/>
                <w:sz w:val="24"/>
                <w:szCs w:val="24"/>
              </w:rPr>
            </w:pPr>
          </w:p>
          <w:p>
            <w:pPr>
              <w:spacing w:after="0" w:line="240" w:lineRule="auto"/>
              <w:jc w:val="center"/>
              <w:rPr>
                <w:rFonts w:ascii="Arial" w:hAnsi="Arial" w:eastAsia="Arial" w:cs="Arial"/>
                <w:b/>
                <w:sz w:val="24"/>
                <w:szCs w:val="24"/>
              </w:rPr>
            </w:pPr>
          </w:p>
          <w:p>
            <w:pPr>
              <w:spacing w:after="0" w:line="240" w:lineRule="auto"/>
              <w:jc w:val="center"/>
              <w:rPr>
                <w:rFonts w:ascii="Arial" w:hAnsi="Arial" w:eastAsia="Arial" w:cs="Arial"/>
                <w:b/>
                <w:sz w:val="24"/>
                <w:szCs w:val="24"/>
              </w:rPr>
            </w:pPr>
          </w:p>
          <w:p>
            <w:pPr>
              <w:spacing w:after="0" w:line="240" w:lineRule="auto"/>
              <w:jc w:val="center"/>
              <w:rPr>
                <w:rFonts w:ascii="Arial" w:hAnsi="Arial" w:eastAsia="Arial" w:cs="Arial"/>
                <w:b/>
                <w:sz w:val="24"/>
                <w:szCs w:val="24"/>
              </w:rPr>
            </w:pPr>
          </w:p>
          <w:p>
            <w:pPr>
              <w:spacing w:after="0" w:line="240" w:lineRule="auto"/>
              <w:jc w:val="center"/>
              <w:rPr>
                <w:rFonts w:ascii="Arial" w:hAnsi="Arial" w:eastAsia="Arial" w:cs="Arial"/>
                <w:b/>
                <w:sz w:val="24"/>
                <w:szCs w:val="24"/>
              </w:rPr>
            </w:pPr>
          </w:p>
          <w:p>
            <w:pPr>
              <w:spacing w:after="0" w:line="240" w:lineRule="auto"/>
              <w:jc w:val="center"/>
              <w:rPr>
                <w:rFonts w:ascii="Arial" w:hAnsi="Arial" w:eastAsia="Arial" w:cs="Arial"/>
                <w:b/>
                <w:sz w:val="24"/>
                <w:szCs w:val="24"/>
              </w:rPr>
            </w:pPr>
          </w:p>
          <w:p>
            <w:pPr>
              <w:spacing w:after="0" w:line="240" w:lineRule="auto"/>
              <w:jc w:val="center"/>
              <w:rPr>
                <w:rFonts w:ascii="Arial" w:hAnsi="Arial" w:eastAsia="Arial" w:cs="Arial"/>
                <w:b/>
                <w:sz w:val="24"/>
                <w:szCs w:val="24"/>
              </w:rPr>
            </w:pPr>
          </w:p>
          <w:p>
            <w:pPr>
              <w:spacing w:after="0" w:line="240" w:lineRule="auto"/>
              <w:jc w:val="center"/>
              <w:rPr>
                <w:rFonts w:ascii="Arial" w:hAnsi="Arial" w:eastAsia="Arial" w:cs="Arial"/>
                <w:b/>
                <w:sz w:val="24"/>
                <w:szCs w:val="24"/>
              </w:rPr>
            </w:pPr>
          </w:p>
        </w:tc>
        <w:tc>
          <w:p>
            <w:pPr>
              <w:spacing w:after="0" w:line="240" w:lineRule="auto"/>
              <w:rPr>
                <w:rFonts w:ascii="Arial" w:hAnsi="Arial" w:eastAsia="Arial" w:cs="Arial"/>
                <w:b/>
                <w:color w:val="0070C0"/>
                <w:sz w:val="24"/>
                <w:szCs w:val="24"/>
              </w:rPr>
            </w:pPr>
            <w:r>
              <w:rPr>
                <w:rFonts w:ascii="Arial" w:hAnsi="Arial" w:eastAsia="Arial" w:cs="Arial"/>
                <w:b/>
                <w:color w:val="0070C0"/>
                <w:sz w:val="24"/>
                <w:szCs w:val="24"/>
                <w:rtl w:val="0"/>
              </w:rPr>
              <w:t xml:space="preserve">Maths </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Planet Maths- The Virtual World of Quest pg 146,147. Complete Test 1 and 2 on pg 146 today.</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Mental Maths: Week 30. Complete Tuesday's tasks on pg 89.</w:t>
            </w:r>
          </w:p>
          <w:p>
            <w:pPr>
              <w:spacing w:after="0" w:line="240" w:lineRule="auto"/>
              <w:rPr>
                <w:rFonts w:ascii="Arial" w:hAnsi="Arial" w:eastAsia="Arial" w:cs="Arial"/>
                <w:sz w:val="24"/>
                <w:szCs w:val="24"/>
              </w:rPr>
            </w:pPr>
          </w:p>
          <w:p>
            <w:pPr>
              <w:spacing w:after="0" w:line="240" w:lineRule="auto"/>
              <w:rPr>
                <w:rFonts w:ascii="Arial" w:hAnsi="Arial" w:eastAsia="Arial" w:cs="Arial"/>
                <w:b/>
                <w:color w:val="FF0000"/>
                <w:sz w:val="24"/>
                <w:szCs w:val="24"/>
              </w:rPr>
            </w:pPr>
            <w:r>
              <w:rPr>
                <w:rFonts w:ascii="Arial" w:hAnsi="Arial" w:eastAsia="Arial" w:cs="Arial"/>
                <w:b/>
                <w:color w:val="FF0000"/>
                <w:sz w:val="24"/>
                <w:szCs w:val="24"/>
                <w:rtl w:val="0"/>
              </w:rPr>
              <w:t>English</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Read "The Thornthwaite Inheritance in Fireworks on pg 123-126 and complete questions 6-10 on pg 127.</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b/>
                <w:sz w:val="24"/>
                <w:szCs w:val="24"/>
              </w:rPr>
            </w:pPr>
            <w:r>
              <w:rPr>
                <w:rFonts w:ascii="Arial" w:hAnsi="Arial" w:eastAsia="Arial" w:cs="Arial"/>
                <w:b/>
                <w:sz w:val="24"/>
                <w:szCs w:val="24"/>
                <w:rtl w:val="0"/>
              </w:rPr>
              <w:t>Reminder:</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b/>
                <w:sz w:val="24"/>
                <w:szCs w:val="24"/>
              </w:rPr>
            </w:pPr>
            <w:r>
              <w:rPr>
                <w:rFonts w:ascii="Arial" w:hAnsi="Arial" w:eastAsia="Arial" w:cs="Arial"/>
                <w:b/>
                <w:sz w:val="24"/>
                <w:szCs w:val="24"/>
                <w:rtl w:val="0"/>
              </w:rPr>
              <w:t>Make sure you are reading every day!</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New wave English: Complete Day 118 pg 60.</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Spellings:Continue to revise your spellings using the padlet.</w:t>
            </w:r>
          </w:p>
          <w:p>
            <w:pPr>
              <w:spacing w:after="0" w:line="240" w:lineRule="auto"/>
              <w:rPr>
                <w:rFonts w:ascii="Arial" w:hAnsi="Arial" w:eastAsia="Arial" w:cs="Arial"/>
                <w:sz w:val="24"/>
                <w:szCs w:val="24"/>
              </w:rPr>
            </w:pPr>
          </w:p>
          <w:p>
            <w:pPr>
              <w:spacing w:after="0" w:line="240" w:lineRule="auto"/>
              <w:rPr>
                <w:rFonts w:ascii="Arial" w:hAnsi="Arial" w:eastAsia="Arial" w:cs="Arial"/>
                <w:b/>
                <w:color w:val="00B050"/>
                <w:sz w:val="24"/>
                <w:szCs w:val="24"/>
              </w:rPr>
            </w:pPr>
            <w:r>
              <w:rPr>
                <w:rFonts w:ascii="Arial" w:hAnsi="Arial" w:eastAsia="Arial" w:cs="Arial"/>
                <w:b/>
                <w:color w:val="00B050"/>
                <w:sz w:val="24"/>
                <w:szCs w:val="24"/>
                <w:rtl w:val="0"/>
              </w:rPr>
              <w:t>Irish</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Gaeilge:Bun go barr-Read "Ticead ar an talamh" pg 86,87</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shd w:val="clear" w:fill="EA9999"/>
              </w:rPr>
            </w:pPr>
            <w:r>
              <w:rPr>
                <w:rFonts w:ascii="Arial" w:hAnsi="Arial" w:eastAsia="Arial" w:cs="Arial"/>
                <w:sz w:val="24"/>
                <w:szCs w:val="24"/>
                <w:shd w:val="clear" w:fill="EA9999"/>
                <w:rtl w:val="0"/>
              </w:rPr>
              <w:t>*Complete activity I pg 90.</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Practice your Irish using "Duolingo" on your padlet.</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highlight w:val="yellow"/>
              </w:rPr>
            </w:pPr>
            <w:r>
              <w:rPr>
                <w:rFonts w:ascii="Arial" w:hAnsi="Arial" w:eastAsia="Arial" w:cs="Arial"/>
                <w:b/>
                <w:sz w:val="24"/>
                <w:szCs w:val="24"/>
                <w:highlight w:val="yellow"/>
                <w:rtl w:val="0"/>
              </w:rPr>
              <w:t>*History:</w:t>
            </w:r>
            <w:r>
              <w:rPr>
                <w:rFonts w:ascii="Arial" w:hAnsi="Arial" w:eastAsia="Arial" w:cs="Arial"/>
                <w:sz w:val="24"/>
                <w:szCs w:val="24"/>
                <w:highlight w:val="yellow"/>
                <w:rtl w:val="0"/>
              </w:rPr>
              <w:t xml:space="preserve"> Read through the Easter Rising Timeline in History Quest pg 88-90 and imagine that you witnessed an event/events throughout that week. Write an account of what you saw. This can be emailed to me on or before Thursday 30th April.</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highlight w:val="yellow"/>
              </w:rPr>
            </w:pP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highlight w:val="white"/>
              </w:rPr>
            </w:pPr>
            <w:r>
              <w:rPr>
                <w:rFonts w:ascii="Arial" w:hAnsi="Arial" w:eastAsia="Arial" w:cs="Arial"/>
                <w:b/>
                <w:sz w:val="24"/>
                <w:szCs w:val="24"/>
                <w:highlight w:val="white"/>
                <w:rtl w:val="0"/>
              </w:rPr>
              <w:t xml:space="preserve">Art: </w:t>
            </w:r>
            <w:r>
              <w:rPr>
                <w:rFonts w:ascii="Arial" w:hAnsi="Arial" w:eastAsia="Arial" w:cs="Arial"/>
                <w:sz w:val="24"/>
                <w:szCs w:val="24"/>
                <w:highlight w:val="white"/>
                <w:rtl w:val="0"/>
              </w:rPr>
              <w:t>Sketch a picture of an event that happened during The Easter Rising.</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highlight w:val="white"/>
              </w:rPr>
            </w:pPr>
            <w:r>
              <w:rPr>
                <w:rFonts w:ascii="Arial" w:hAnsi="Arial" w:eastAsia="Arial" w:cs="Arial"/>
                <w:sz w:val="24"/>
                <w:szCs w:val="24"/>
                <w:highlight w:val="white"/>
                <w:rtl w:val="0"/>
              </w:rPr>
              <w:t>A picture of your art can be emailed to me. I would love to see what scenes you chose.</w:t>
            </w:r>
          </w:p>
          <w:p>
            <w:pPr>
              <w:spacing w:after="0" w:line="240" w:lineRule="auto"/>
              <w:rPr>
                <w:rFonts w:ascii="Arial" w:hAnsi="Arial" w:eastAsia="Arial" w:cs="Arial"/>
                <w:sz w:val="24"/>
                <w:szCs w:val="24"/>
              </w:rPr>
            </w:pPr>
          </w:p>
          <w:p>
            <w:pPr>
              <w:spacing w:after="0" w:line="240" w:lineRule="auto"/>
              <w:jc w:val="center"/>
              <w:rPr>
                <w:rFonts w:ascii="Arial" w:hAnsi="Arial" w:eastAsia="Arial" w:cs="Arial"/>
                <w:b/>
                <w:sz w:val="24"/>
                <w:szCs w:val="24"/>
              </w:rPr>
            </w:pPr>
          </w:p>
        </w:tc>
        <w:tc>
          <w:p>
            <w:pPr>
              <w:spacing w:after="0" w:line="240" w:lineRule="auto"/>
              <w:rPr>
                <w:rFonts w:ascii="Arial" w:hAnsi="Arial" w:eastAsia="Arial" w:cs="Arial"/>
                <w:b/>
                <w:color w:val="0070C0"/>
                <w:sz w:val="24"/>
                <w:szCs w:val="24"/>
              </w:rPr>
            </w:pPr>
            <w:r>
              <w:rPr>
                <w:rFonts w:ascii="Arial" w:hAnsi="Arial" w:eastAsia="Arial" w:cs="Arial"/>
                <w:b/>
                <w:color w:val="0070C0"/>
                <w:sz w:val="24"/>
                <w:szCs w:val="24"/>
                <w:rtl w:val="0"/>
              </w:rPr>
              <w:t xml:space="preserve">Maths </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Planet Maths-The Virtual World of Quest pg 146,147.Complete Test 3 on pg 147.</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 xml:space="preserve">Mental Maths: Week 30. Complete Wednesday's tasks on pg 90. </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Revise your tables!</w:t>
            </w:r>
          </w:p>
          <w:p>
            <w:pPr>
              <w:spacing w:after="0" w:line="240" w:lineRule="auto"/>
              <w:rPr>
                <w:rFonts w:ascii="Arial" w:hAnsi="Arial" w:eastAsia="Arial" w:cs="Arial"/>
                <w:sz w:val="24"/>
                <w:szCs w:val="24"/>
              </w:rPr>
            </w:pPr>
          </w:p>
          <w:p>
            <w:pPr>
              <w:spacing w:after="0" w:line="240" w:lineRule="auto"/>
              <w:rPr>
                <w:rFonts w:ascii="Arial" w:hAnsi="Arial" w:eastAsia="Arial" w:cs="Arial"/>
                <w:b/>
                <w:color w:val="FF0000"/>
                <w:sz w:val="24"/>
                <w:szCs w:val="24"/>
              </w:rPr>
            </w:pPr>
            <w:r>
              <w:rPr>
                <w:rFonts w:ascii="Arial" w:hAnsi="Arial" w:eastAsia="Arial" w:cs="Arial"/>
                <w:b/>
                <w:color w:val="FF0000"/>
                <w:sz w:val="24"/>
                <w:szCs w:val="24"/>
                <w:rtl w:val="0"/>
              </w:rPr>
              <w:t>English</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 xml:space="preserve">Read "The Thornthwaite Inheritance" pg 123-126 and complete questions 11-15 on pg 127. </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New wave English: Complete Day 119 pg 61</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Spellings: Remember to revise your spellings today.</w:t>
            </w:r>
          </w:p>
          <w:p>
            <w:pPr>
              <w:spacing w:after="0" w:line="240" w:lineRule="auto"/>
              <w:rPr>
                <w:rFonts w:ascii="Arial" w:hAnsi="Arial" w:eastAsia="Arial" w:cs="Arial"/>
                <w:b/>
                <w:color w:val="00B050"/>
                <w:sz w:val="24"/>
                <w:szCs w:val="24"/>
              </w:rPr>
            </w:pPr>
            <w:r>
              <w:rPr>
                <w:rFonts w:ascii="Arial" w:hAnsi="Arial" w:eastAsia="Arial" w:cs="Arial"/>
                <w:b/>
                <w:color w:val="00B050"/>
                <w:sz w:val="24"/>
                <w:szCs w:val="24"/>
                <w:rtl w:val="0"/>
              </w:rPr>
              <w:t>Irish</w:t>
            </w:r>
          </w:p>
          <w:p>
            <w:pPr>
              <w:spacing w:after="0" w:line="240" w:lineRule="auto"/>
              <w:rPr>
                <w:rFonts w:ascii="Arial" w:hAnsi="Arial" w:eastAsia="Arial" w:cs="Arial"/>
                <w:sz w:val="24"/>
                <w:szCs w:val="24"/>
              </w:rPr>
            </w:pPr>
            <w:r>
              <w:rPr>
                <w:rFonts w:ascii="Arial" w:hAnsi="Arial" w:eastAsia="Arial" w:cs="Arial"/>
                <w:b/>
                <w:sz w:val="24"/>
                <w:szCs w:val="24"/>
                <w:highlight w:val="white"/>
                <w:rtl w:val="0"/>
              </w:rPr>
              <w:t>Gaeilge:</w:t>
            </w:r>
            <w:r>
              <w:rPr>
                <w:rFonts w:ascii="Arial" w:hAnsi="Arial" w:eastAsia="Arial" w:cs="Arial"/>
                <w:sz w:val="24"/>
                <w:szCs w:val="24"/>
                <w:highlight w:val="white"/>
                <w:rtl w:val="0"/>
              </w:rPr>
              <w:t xml:space="preserve"> Using the padlet,open "Seidean Si" and revise Ainmfhocal agus Briathar by playing "Ciseain na bhfocal"</w:t>
            </w:r>
          </w:p>
          <w:p>
            <w:pPr>
              <w:spacing w:after="0" w:line="240" w:lineRule="auto"/>
              <w:jc w:val="center"/>
              <w:rPr>
                <w:rFonts w:ascii="Arial" w:hAnsi="Arial" w:eastAsia="Arial" w:cs="Arial"/>
                <w:b/>
                <w:sz w:val="24"/>
                <w:szCs w:val="24"/>
              </w:rPr>
            </w:pPr>
          </w:p>
          <w:p>
            <w:pPr>
              <w:spacing w:after="0" w:line="240" w:lineRule="auto"/>
              <w:jc w:val="left"/>
              <w:rPr>
                <w:rFonts w:ascii="Arial" w:hAnsi="Arial" w:eastAsia="Arial" w:cs="Arial"/>
                <w:b/>
                <w:sz w:val="24"/>
                <w:szCs w:val="24"/>
              </w:rPr>
            </w:pPr>
            <w:r>
              <w:rPr>
                <w:rFonts w:ascii="Arial" w:hAnsi="Arial" w:eastAsia="Arial" w:cs="Arial"/>
                <w:b/>
                <w:sz w:val="24"/>
                <w:szCs w:val="24"/>
                <w:rtl w:val="0"/>
              </w:rPr>
              <w:t>Religion:</w:t>
            </w:r>
          </w:p>
          <w:p>
            <w:pPr>
              <w:spacing w:after="0" w:line="240" w:lineRule="auto"/>
              <w:jc w:val="left"/>
              <w:rPr>
                <w:rFonts w:ascii="Arial" w:hAnsi="Arial" w:eastAsia="Arial" w:cs="Arial"/>
                <w:sz w:val="24"/>
                <w:szCs w:val="24"/>
              </w:rPr>
            </w:pPr>
            <w:r>
              <w:rPr>
                <w:rFonts w:ascii="Arial" w:hAnsi="Arial" w:eastAsia="Arial" w:cs="Arial"/>
                <w:sz w:val="24"/>
                <w:szCs w:val="24"/>
                <w:rtl w:val="0"/>
              </w:rPr>
              <w:t>Using the padlet, revise the mysteries of the Rosary with the NET team this week(The Nativity) Try to say a decade of the Rosary/the Rosary with your family this week. You can also join in the Rosary with Bishop Mc Guckian every night at 9.15 by using the link below.</w:t>
            </w:r>
          </w:p>
          <w:p>
            <w:pPr>
              <w:spacing w:after="0" w:line="240" w:lineRule="auto"/>
              <w:jc w:val="left"/>
              <w:rPr>
                <w:rFonts w:ascii="Arial" w:hAnsi="Arial" w:eastAsia="Arial" w:cs="Arial"/>
                <w:sz w:val="24"/>
                <w:szCs w:val="24"/>
              </w:rPr>
            </w:pPr>
            <w:r>
              <w:fldChar w:fldCharType="begin"/>
            </w:r>
            <w:r>
              <w:instrText xml:space="preserve"> HYPERLINK "https://www.churchservices.tv/letterkenny" \h </w:instrText>
            </w:r>
            <w:r>
              <w:fldChar w:fldCharType="separate"/>
            </w:r>
            <w:r>
              <w:rPr>
                <w:rFonts w:ascii="Arial" w:hAnsi="Arial" w:eastAsia="Arial" w:cs="Arial"/>
                <w:color w:val="00BF23"/>
                <w:sz w:val="24"/>
                <w:szCs w:val="24"/>
                <w:highlight w:val="white"/>
                <w:u w:val="single"/>
                <w:rtl w:val="0"/>
              </w:rPr>
              <w:t>https://www.churchservices.tv/letterkenny</w:t>
            </w:r>
            <w:r>
              <w:rPr>
                <w:rFonts w:ascii="Arial" w:hAnsi="Arial" w:eastAsia="Arial" w:cs="Arial"/>
                <w:color w:val="00BF23"/>
                <w:sz w:val="24"/>
                <w:szCs w:val="24"/>
                <w:highlight w:val="white"/>
                <w:u w:val="single"/>
                <w:rtl w:val="0"/>
              </w:rPr>
              <w:fldChar w:fldCharType="end"/>
            </w:r>
          </w:p>
          <w:p>
            <w:pPr>
              <w:spacing w:after="0" w:line="240" w:lineRule="auto"/>
              <w:jc w:val="left"/>
              <w:rPr>
                <w:rFonts w:ascii="Arial" w:hAnsi="Arial" w:eastAsia="Arial" w:cs="Arial"/>
                <w:sz w:val="24"/>
                <w:szCs w:val="24"/>
              </w:rPr>
            </w:pPr>
          </w:p>
        </w:tc>
        <w:tc>
          <w:p>
            <w:pPr>
              <w:spacing w:after="0" w:line="240" w:lineRule="auto"/>
              <w:rPr>
                <w:rFonts w:ascii="Arial" w:hAnsi="Arial" w:eastAsia="Arial" w:cs="Arial"/>
                <w:b/>
                <w:color w:val="0070C0"/>
                <w:sz w:val="24"/>
                <w:szCs w:val="24"/>
              </w:rPr>
            </w:pPr>
            <w:r>
              <w:rPr>
                <w:rFonts w:ascii="Arial" w:hAnsi="Arial" w:eastAsia="Arial" w:cs="Arial"/>
                <w:b/>
                <w:color w:val="0070C0"/>
                <w:sz w:val="24"/>
                <w:szCs w:val="24"/>
                <w:rtl w:val="0"/>
              </w:rPr>
              <w:t xml:space="preserve">Maths </w:t>
            </w:r>
          </w:p>
          <w:p>
            <w:pPr>
              <w:spacing w:after="0" w:line="240" w:lineRule="auto"/>
              <w:rPr>
                <w:rFonts w:ascii="Arial" w:hAnsi="Arial" w:eastAsia="Arial" w:cs="Arial"/>
                <w:sz w:val="24"/>
                <w:szCs w:val="24"/>
              </w:rPr>
            </w:pPr>
            <w:r>
              <w:rPr>
                <w:rFonts w:ascii="Arial" w:hAnsi="Arial" w:eastAsia="Arial" w:cs="Arial"/>
                <w:sz w:val="24"/>
                <w:szCs w:val="24"/>
                <w:highlight w:val="white"/>
                <w:rtl w:val="0"/>
              </w:rPr>
              <w:t>Mental Maths: Compete Thursday's tasks on pg 90.</w:t>
            </w:r>
          </w:p>
          <w:p>
            <w:pPr>
              <w:spacing w:after="0" w:line="240" w:lineRule="auto"/>
              <w:rPr>
                <w:rFonts w:ascii="Arial" w:hAnsi="Arial" w:eastAsia="Arial" w:cs="Arial"/>
                <w:b/>
                <w:sz w:val="24"/>
                <w:szCs w:val="24"/>
              </w:rPr>
            </w:pPr>
          </w:p>
          <w:p>
            <w:pPr>
              <w:spacing w:after="0" w:line="240" w:lineRule="auto"/>
              <w:rPr>
                <w:rFonts w:ascii="Arial" w:hAnsi="Arial" w:eastAsia="Arial" w:cs="Arial"/>
                <w:b/>
                <w:sz w:val="24"/>
                <w:szCs w:val="24"/>
              </w:rPr>
            </w:pPr>
          </w:p>
          <w:p>
            <w:pPr>
              <w:spacing w:after="0" w:line="240" w:lineRule="auto"/>
              <w:rPr>
                <w:rFonts w:ascii="Arial" w:hAnsi="Arial" w:eastAsia="Arial" w:cs="Arial"/>
                <w:b/>
                <w:color w:val="FF0000"/>
                <w:sz w:val="24"/>
                <w:szCs w:val="24"/>
              </w:rPr>
            </w:pPr>
            <w:r>
              <w:rPr>
                <w:rFonts w:ascii="Arial" w:hAnsi="Arial" w:eastAsia="Arial" w:cs="Arial"/>
                <w:b/>
                <w:color w:val="FF0000"/>
                <w:sz w:val="24"/>
                <w:szCs w:val="24"/>
                <w:rtl w:val="0"/>
              </w:rPr>
              <w:t>English</w:t>
            </w:r>
          </w:p>
          <w:p>
            <w:pPr>
              <w:spacing w:after="0" w:line="240" w:lineRule="auto"/>
              <w:rPr>
                <w:rFonts w:ascii="Arial" w:hAnsi="Arial" w:eastAsia="Arial" w:cs="Arial"/>
                <w:sz w:val="24"/>
                <w:szCs w:val="24"/>
                <w:highlight w:val="white"/>
              </w:rPr>
            </w:pPr>
            <w:r>
              <w:rPr>
                <w:rFonts w:ascii="Arial" w:hAnsi="Arial" w:eastAsia="Arial" w:cs="Arial"/>
                <w:sz w:val="24"/>
                <w:szCs w:val="24"/>
                <w:highlight w:val="white"/>
                <w:rtl w:val="0"/>
              </w:rPr>
              <w:t>New Wave English:</w:t>
            </w:r>
          </w:p>
          <w:p>
            <w:pPr>
              <w:spacing w:after="0" w:line="240" w:lineRule="auto"/>
              <w:rPr>
                <w:rFonts w:ascii="Arial" w:hAnsi="Arial" w:eastAsia="Arial" w:cs="Arial"/>
                <w:sz w:val="24"/>
                <w:szCs w:val="24"/>
                <w:highlight w:val="white"/>
              </w:rPr>
            </w:pPr>
            <w:r>
              <w:rPr>
                <w:rFonts w:ascii="Arial" w:hAnsi="Arial" w:eastAsia="Arial" w:cs="Arial"/>
                <w:sz w:val="24"/>
                <w:szCs w:val="24"/>
                <w:highlight w:val="white"/>
                <w:rtl w:val="0"/>
              </w:rPr>
              <w:t>Complete Day 120 pg 61</w:t>
            </w:r>
          </w:p>
          <w:p>
            <w:pPr>
              <w:spacing w:after="0" w:line="240" w:lineRule="auto"/>
              <w:rPr>
                <w:rFonts w:ascii="Arial" w:hAnsi="Arial" w:eastAsia="Arial" w:cs="Arial"/>
                <w:sz w:val="24"/>
                <w:szCs w:val="24"/>
                <w:highlight w:val="white"/>
              </w:rPr>
            </w:pPr>
            <w:r>
              <w:rPr>
                <w:rFonts w:ascii="Arial" w:hAnsi="Arial" w:eastAsia="Arial" w:cs="Arial"/>
                <w:sz w:val="24"/>
                <w:szCs w:val="24"/>
                <w:highlight w:val="white"/>
                <w:rtl w:val="0"/>
              </w:rPr>
              <w:t>Spellings:</w:t>
            </w:r>
          </w:p>
          <w:p>
            <w:pPr>
              <w:spacing w:after="0" w:line="240" w:lineRule="auto"/>
              <w:rPr>
                <w:rFonts w:ascii="Arial" w:hAnsi="Arial" w:eastAsia="Arial" w:cs="Arial"/>
                <w:sz w:val="24"/>
                <w:szCs w:val="24"/>
                <w:highlight w:val="white"/>
              </w:rPr>
            </w:pPr>
            <w:r>
              <w:rPr>
                <w:rFonts w:ascii="Arial" w:hAnsi="Arial" w:eastAsia="Arial" w:cs="Arial"/>
                <w:sz w:val="24"/>
                <w:szCs w:val="24"/>
                <w:highlight w:val="white"/>
                <w:rtl w:val="0"/>
              </w:rPr>
              <w:t>Continue to revise.</w:t>
            </w:r>
          </w:p>
          <w:p>
            <w:pPr>
              <w:spacing w:after="0" w:line="240" w:lineRule="auto"/>
              <w:rPr>
                <w:rFonts w:ascii="Arial" w:hAnsi="Arial" w:eastAsia="Arial" w:cs="Arial"/>
                <w:b/>
                <w:sz w:val="24"/>
                <w:szCs w:val="24"/>
              </w:rPr>
            </w:pPr>
          </w:p>
          <w:p>
            <w:pPr>
              <w:spacing w:after="0" w:line="240" w:lineRule="auto"/>
              <w:rPr>
                <w:rFonts w:ascii="Arial" w:hAnsi="Arial" w:eastAsia="Arial" w:cs="Arial"/>
                <w:b/>
                <w:sz w:val="24"/>
                <w:szCs w:val="24"/>
              </w:rPr>
            </w:pPr>
          </w:p>
          <w:p>
            <w:pPr>
              <w:spacing w:after="0" w:line="240" w:lineRule="auto"/>
              <w:rPr>
                <w:rFonts w:ascii="Arial" w:hAnsi="Arial" w:eastAsia="Arial" w:cs="Arial"/>
                <w:b/>
                <w:sz w:val="24"/>
                <w:szCs w:val="24"/>
              </w:rPr>
            </w:pPr>
          </w:p>
          <w:p>
            <w:pPr>
              <w:spacing w:after="0" w:line="240" w:lineRule="auto"/>
              <w:rPr>
                <w:rFonts w:ascii="Arial" w:hAnsi="Arial" w:eastAsia="Arial" w:cs="Arial"/>
                <w:b/>
                <w:color w:val="00B050"/>
                <w:sz w:val="24"/>
                <w:szCs w:val="24"/>
              </w:rPr>
            </w:pPr>
            <w:r>
              <w:rPr>
                <w:rFonts w:ascii="Arial" w:hAnsi="Arial" w:eastAsia="Arial" w:cs="Arial"/>
                <w:b/>
                <w:color w:val="00B050"/>
                <w:sz w:val="24"/>
                <w:szCs w:val="24"/>
                <w:rtl w:val="0"/>
              </w:rPr>
              <w:t>Irish</w:t>
            </w:r>
          </w:p>
          <w:p>
            <w:pPr>
              <w:spacing w:after="0" w:line="240" w:lineRule="auto"/>
              <w:rPr>
                <w:rFonts w:ascii="Arial" w:hAnsi="Arial" w:eastAsia="Arial" w:cs="Arial"/>
                <w:sz w:val="24"/>
                <w:szCs w:val="24"/>
                <w:highlight w:val="white"/>
              </w:rPr>
            </w:pPr>
            <w:r>
              <w:rPr>
                <w:rFonts w:ascii="Arial" w:hAnsi="Arial" w:eastAsia="Arial" w:cs="Arial"/>
                <w:b/>
                <w:sz w:val="24"/>
                <w:szCs w:val="24"/>
                <w:highlight w:val="white"/>
                <w:rtl w:val="0"/>
              </w:rPr>
              <w:t>Gaeilge:</w:t>
            </w:r>
            <w:r>
              <w:rPr>
                <w:rFonts w:ascii="Arial" w:hAnsi="Arial" w:eastAsia="Arial" w:cs="Arial"/>
                <w:sz w:val="24"/>
                <w:szCs w:val="24"/>
                <w:highlight w:val="white"/>
                <w:rtl w:val="0"/>
              </w:rPr>
              <w:t>Bun go barr-Read "Ticead ar an talamh" pg 86,87</w:t>
            </w:r>
          </w:p>
          <w:p>
            <w:pPr>
              <w:spacing w:after="0" w:line="240" w:lineRule="auto"/>
              <w:rPr>
                <w:rFonts w:ascii="Arial" w:hAnsi="Arial" w:eastAsia="Arial" w:cs="Arial"/>
                <w:sz w:val="24"/>
                <w:szCs w:val="24"/>
                <w:highlight w:val="white"/>
              </w:rPr>
            </w:pPr>
          </w:p>
          <w:p>
            <w:pPr>
              <w:spacing w:after="0" w:line="240" w:lineRule="auto"/>
              <w:rPr>
                <w:rFonts w:ascii="Arial" w:hAnsi="Arial" w:eastAsia="Arial" w:cs="Arial"/>
                <w:sz w:val="24"/>
                <w:szCs w:val="24"/>
                <w:shd w:val="clear" w:fill="9900FF"/>
              </w:rPr>
            </w:pPr>
            <w:r>
              <w:rPr>
                <w:rFonts w:ascii="Arial" w:hAnsi="Arial" w:eastAsia="Arial" w:cs="Arial"/>
                <w:sz w:val="24"/>
                <w:szCs w:val="24"/>
                <w:shd w:val="clear" w:fill="9900FF"/>
                <w:rtl w:val="0"/>
              </w:rPr>
              <w:t>*</w:t>
            </w:r>
            <w:r>
              <w:rPr>
                <w:rFonts w:ascii="Arial" w:hAnsi="Arial" w:eastAsia="Arial" w:cs="Arial"/>
                <w:b/>
                <w:sz w:val="24"/>
                <w:szCs w:val="24"/>
                <w:shd w:val="clear" w:fill="9900FF"/>
                <w:rtl w:val="0"/>
              </w:rPr>
              <w:t>History</w:t>
            </w:r>
            <w:r>
              <w:rPr>
                <w:rFonts w:ascii="Arial" w:hAnsi="Arial" w:eastAsia="Arial" w:cs="Arial"/>
                <w:sz w:val="24"/>
                <w:szCs w:val="24"/>
                <w:shd w:val="clear" w:fill="9900FF"/>
                <w:rtl w:val="0"/>
              </w:rPr>
              <w:t>:Using the padlet research the information I have posted about the Proclamation and the Irish Flag. Imagine a proclamation for 2020 and write a paragraph of what you would include. What visions would you imagine  for Ireland?</w:t>
            </w:r>
          </w:p>
          <w:p>
            <w:pPr>
              <w:spacing w:after="0" w:line="240" w:lineRule="auto"/>
              <w:jc w:val="center"/>
              <w:rPr>
                <w:rFonts w:ascii="Arial" w:hAnsi="Arial" w:eastAsia="Arial" w:cs="Arial"/>
                <w:b/>
                <w:sz w:val="24"/>
                <w:szCs w:val="24"/>
              </w:rPr>
            </w:pPr>
          </w:p>
        </w:tc>
        <w:tc>
          <w:p>
            <w:pPr>
              <w:spacing w:after="0" w:line="240" w:lineRule="auto"/>
              <w:rPr>
                <w:rFonts w:ascii="Arial" w:hAnsi="Arial" w:eastAsia="Arial" w:cs="Arial"/>
                <w:b/>
                <w:color w:val="0070C0"/>
                <w:sz w:val="24"/>
                <w:szCs w:val="24"/>
              </w:rPr>
            </w:pPr>
            <w:r>
              <w:rPr>
                <w:rFonts w:ascii="Arial" w:hAnsi="Arial" w:eastAsia="Arial" w:cs="Arial"/>
                <w:b/>
                <w:color w:val="0070C0"/>
                <w:sz w:val="24"/>
                <w:szCs w:val="24"/>
                <w:rtl w:val="0"/>
              </w:rPr>
              <w:t xml:space="preserve">Maths </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Mental Maths: Complete the Problem Solving and Friday Review on pg 91.</w:t>
            </w:r>
          </w:p>
          <w:p>
            <w:pPr>
              <w:spacing w:after="0" w:line="240" w:lineRule="auto"/>
              <w:rPr>
                <w:rFonts w:ascii="Arial" w:hAnsi="Arial" w:eastAsia="Arial" w:cs="Arial"/>
                <w:b/>
                <w:color w:val="FF0000"/>
                <w:sz w:val="24"/>
                <w:szCs w:val="24"/>
              </w:rPr>
            </w:pPr>
            <w:r>
              <w:rPr>
                <w:rFonts w:ascii="Arial" w:hAnsi="Arial" w:eastAsia="Arial" w:cs="Arial"/>
                <w:b/>
                <w:color w:val="FF0000"/>
                <w:sz w:val="24"/>
                <w:szCs w:val="24"/>
                <w:rtl w:val="0"/>
              </w:rPr>
              <w:t>English</w:t>
            </w:r>
          </w:p>
          <w:p>
            <w:pPr>
              <w:spacing w:after="0" w:line="240" w:lineRule="auto"/>
              <w:rPr>
                <w:rFonts w:ascii="Arial" w:hAnsi="Arial" w:eastAsia="Arial" w:cs="Arial"/>
                <w:sz w:val="24"/>
                <w:szCs w:val="24"/>
                <w:highlight w:val="white"/>
              </w:rPr>
            </w:pPr>
            <w:r>
              <w:rPr>
                <w:rFonts w:ascii="Arial" w:hAnsi="Arial" w:eastAsia="Arial" w:cs="Arial"/>
                <w:sz w:val="24"/>
                <w:szCs w:val="24"/>
                <w:highlight w:val="white"/>
                <w:rtl w:val="0"/>
              </w:rPr>
              <w:t>Spellings: Play some of the games to practice your spellings eg. "Crazy Fish" or "Memory Game".</w:t>
            </w:r>
          </w:p>
          <w:p>
            <w:pPr>
              <w:spacing w:after="0" w:line="240" w:lineRule="auto"/>
              <w:rPr>
                <w:rFonts w:ascii="Arial" w:hAnsi="Arial" w:eastAsia="Arial" w:cs="Arial"/>
                <w:sz w:val="24"/>
                <w:szCs w:val="24"/>
                <w:highlight w:val="white"/>
              </w:rPr>
            </w:pPr>
            <w:r>
              <w:rPr>
                <w:rFonts w:ascii="Arial" w:hAnsi="Arial" w:eastAsia="Arial" w:cs="Arial"/>
                <w:sz w:val="24"/>
                <w:szCs w:val="24"/>
                <w:highlight w:val="white"/>
                <w:rtl w:val="0"/>
              </w:rPr>
              <w:t>If possible ask somebody at home to give you a spelling test on the spellings you learned this week.</w:t>
            </w:r>
          </w:p>
          <w:p>
            <w:pPr>
              <w:spacing w:after="0" w:line="240" w:lineRule="auto"/>
              <w:rPr>
                <w:rFonts w:ascii="Arial" w:hAnsi="Arial" w:eastAsia="Arial" w:cs="Arial"/>
                <w:b/>
                <w:sz w:val="24"/>
                <w:szCs w:val="24"/>
              </w:rPr>
            </w:pPr>
          </w:p>
          <w:p>
            <w:pPr>
              <w:spacing w:after="0" w:line="240" w:lineRule="auto"/>
              <w:rPr>
                <w:rFonts w:ascii="Arial" w:hAnsi="Arial" w:eastAsia="Arial" w:cs="Arial"/>
                <w:b/>
                <w:color w:val="00B050"/>
                <w:sz w:val="24"/>
                <w:szCs w:val="24"/>
              </w:rPr>
            </w:pPr>
            <w:r>
              <w:rPr>
                <w:rFonts w:ascii="Arial" w:hAnsi="Arial" w:eastAsia="Arial" w:cs="Arial"/>
                <w:b/>
                <w:color w:val="00B050"/>
                <w:sz w:val="24"/>
                <w:szCs w:val="24"/>
                <w:rtl w:val="0"/>
              </w:rPr>
              <w:t>Irish</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b/>
                <w:sz w:val="24"/>
                <w:szCs w:val="24"/>
                <w:rtl w:val="0"/>
              </w:rPr>
              <w:t>Gaelige:</w:t>
            </w:r>
            <w:r>
              <w:rPr>
                <w:rFonts w:ascii="Arial" w:hAnsi="Arial" w:eastAsia="Arial" w:cs="Arial"/>
                <w:sz w:val="24"/>
                <w:szCs w:val="24"/>
                <w:rtl w:val="0"/>
              </w:rPr>
              <w:t xml:space="preserve"> Practice your Irish using "Duolingo"</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b/>
                <w:sz w:val="24"/>
                <w:szCs w:val="24"/>
                <w:rtl w:val="0"/>
              </w:rPr>
              <w:t>Music:</w:t>
            </w:r>
            <w:r>
              <w:rPr>
                <w:rFonts w:ascii="Arial" w:hAnsi="Arial" w:eastAsia="Arial" w:cs="Arial"/>
                <w:sz w:val="24"/>
                <w:szCs w:val="24"/>
                <w:rtl w:val="0"/>
              </w:rPr>
              <w:t xml:space="preserve"> Using the link to Classics for Kids on the padlet,go to the section for “Play” and then “Compose your own music”. Have fun making up some tunes!</w:t>
            </w: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p>
          <w:p>
            <w:pPr>
              <w:pBdr>
                <w:top w:val="none" w:color="auto" w:sz="0" w:space="0"/>
                <w:left w:val="none" w:color="auto" w:sz="0" w:space="0"/>
                <w:bottom w:val="none" w:color="auto" w:sz="0" w:space="8"/>
                <w:right w:val="none" w:color="auto" w:sz="0" w:space="0"/>
              </w:pBdr>
              <w:shd w:val="clear" w:fill="FFFFFF"/>
              <w:spacing w:after="0" w:line="310" w:lineRule="auto"/>
              <w:rPr>
                <w:rFonts w:ascii="Arial" w:hAnsi="Arial" w:eastAsia="Arial" w:cs="Arial"/>
                <w:sz w:val="24"/>
                <w:szCs w:val="24"/>
              </w:rPr>
            </w:pPr>
            <w:r>
              <w:rPr>
                <w:rFonts w:ascii="Arial" w:hAnsi="Arial" w:eastAsia="Arial" w:cs="Arial"/>
                <w:sz w:val="24"/>
                <w:szCs w:val="24"/>
                <w:rtl w:val="0"/>
              </w:rPr>
              <w:t>Enjoy the weekend!</w:t>
            </w:r>
          </w:p>
          <w:p>
            <w:pPr>
              <w:spacing w:after="0" w:line="240" w:lineRule="auto"/>
              <w:rPr>
                <w:rFonts w:ascii="Arial" w:hAnsi="Arial" w:eastAsia="Arial" w:cs="Arial"/>
                <w:sz w:val="24"/>
                <w:szCs w:val="24"/>
              </w:rPr>
            </w:pPr>
          </w:p>
          <w:p>
            <w:pPr>
              <w:spacing w:after="0" w:line="240" w:lineRule="auto"/>
              <w:jc w:val="center"/>
              <w:rPr>
                <w:rFonts w:ascii="Arial" w:hAnsi="Arial" w:eastAsia="Arial" w:cs="Arial"/>
                <w:b/>
                <w:sz w:val="24"/>
                <w:szCs w:val="24"/>
              </w:rPr>
            </w:pPr>
          </w:p>
        </w:tc>
      </w:tr>
    </w:tbl>
    <w:p>
      <w:pPr>
        <w:jc w:val="center"/>
        <w:rPr>
          <w:rFonts w:ascii="Arial" w:hAnsi="Arial" w:eastAsia="Arial" w:cs="Arial"/>
          <w:b/>
          <w:sz w:val="24"/>
          <w:szCs w:val="24"/>
          <w:u w:val="single"/>
        </w:rPr>
      </w:pPr>
    </w:p>
    <w:p>
      <w:pPr>
        <w:rPr>
          <w:rFonts w:ascii="Arial" w:hAnsi="Arial" w:eastAsia="Arial" w:cs="Arial"/>
          <w:b/>
          <w:sz w:val="24"/>
          <w:szCs w:val="24"/>
        </w:rPr>
      </w:pPr>
    </w:p>
    <w:p>
      <w:pPr>
        <w:rPr>
          <w:rFonts w:ascii="Arial" w:hAnsi="Arial" w:eastAsia="Arial" w:cs="Arial"/>
          <w:sz w:val="24"/>
          <w:szCs w:val="24"/>
        </w:rPr>
      </w:pPr>
      <w:bookmarkStart w:id="0" w:name="_gjdgxs" w:colFirst="0" w:colLast="0"/>
      <w:bookmarkEnd w:id="0"/>
    </w:p>
    <w:p>
      <w:pPr>
        <w:rPr>
          <w:rFonts w:ascii="Arial" w:hAnsi="Arial" w:eastAsia="Arial" w:cs="Arial"/>
          <w:b/>
          <w:sz w:val="24"/>
          <w:szCs w:val="24"/>
        </w:rPr>
      </w:pPr>
    </w:p>
    <w:sectPr>
      <w:footerReference r:id="rId3" w:type="default"/>
      <w:pgSz w:w="11906" w:h="16838"/>
      <w:pgMar w:top="1440" w:right="1440" w:bottom="1440" w:left="1440" w:header="708" w:footer="708"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righ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Pr>
      <w:fldChar w:fldCharType="begin"/>
    </w:r>
    <w:r>
      <w:rPr>
        <w:rFonts w:ascii="Calibri" w:hAnsi="Calibri" w:eastAsia="Calibri" w:cs="Calibri"/>
        <w:b w:val="0"/>
        <w:i w:val="0"/>
        <w:smallCaps w:val="0"/>
        <w:strike w:val="0"/>
        <w:color w:val="000000"/>
        <w:sz w:val="22"/>
        <w:szCs w:val="22"/>
        <w:u w:val="none"/>
        <w:shd w:val="clear" w:fill="auto"/>
        <w:vertAlign w:val="baseline"/>
      </w:rPr>
      <w:instrText xml:space="preserve">PAGE</w:instrText>
    </w:r>
    <w:r>
      <w:rPr>
        <w:rFonts w:ascii="Calibri" w:hAnsi="Calibri" w:eastAsia="Calibri" w:cs="Calibri"/>
        <w:b w:val="0"/>
        <w:i w:val="0"/>
        <w:smallCaps w:val="0"/>
        <w:strike w:val="0"/>
        <w:color w:val="000000"/>
        <w:sz w:val="22"/>
        <w:szCs w:val="22"/>
        <w:u w:val="none"/>
        <w:shd w:val="clear" w:fill="auto"/>
        <w:vertAlign w:val="baseline"/>
      </w:rPr>
      <w:fldChar w:fldCharType="separate"/>
    </w:r>
    <w:r>
      <w:rPr>
        <w:rFonts w:ascii="Calibri" w:hAnsi="Calibri" w:eastAsia="Calibri" w:cs="Calibri"/>
        <w:b w:val="0"/>
        <w:i w:val="0"/>
        <w:smallCaps w:val="0"/>
        <w:strike w:val="0"/>
        <w:color w:val="000000"/>
        <w:sz w:val="22"/>
        <w:szCs w:val="22"/>
        <w:u w:val="none"/>
        <w:shd w:val="clear" w:fill="auto"/>
        <w:vertAlign w:val="baseline"/>
      </w:rPr>
      <w:fldChar w:fldCharType="end"/>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720"/>
  <w:compat>
    <w:compatSetting w:name="compatibilityMode" w:uri="http://schemas.microsoft.com/office/word" w:val="15"/>
  </w:compat>
  <w:rsids>
    <w:rsidRoot w:val="00000000"/>
    <w:rsid w:val="055E24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IE"/>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default="1" w:styleId="10">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8">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9">
    <w:name w:val="Title"/>
    <w:basedOn w:val="1"/>
    <w:next w:val="1"/>
    <w:qFormat/>
    <w:uiPriority w:val="0"/>
    <w:pPr>
      <w:keepNext/>
      <w:keepLines/>
      <w:spacing w:before="480" w:after="120"/>
    </w:pPr>
    <w:rPr>
      <w:b/>
      <w:sz w:val="72"/>
      <w:szCs w:val="72"/>
    </w:rPr>
  </w:style>
  <w:style w:type="table" w:customStyle="1" w:styleId="12">
    <w:name w:val="Table Normal1"/>
    <w:uiPriority w:val="0"/>
  </w:style>
  <w:style w:type="table" w:customStyle="1" w:styleId="13">
    <w:name w:val="_Style 10"/>
    <w:basedOn w:val="12"/>
    <w:qFormat/>
    <w:uiPriority w:val="0"/>
    <w:pPr>
      <w:spacing w:after="0" w:line="240" w:lineRule="auto"/>
    </w:pPr>
    <w:tblPr>
      <w:tblCellMar>
        <w:top w:w="0" w:type="dxa"/>
        <w:left w:w="108" w:type="dxa"/>
        <w:bottom w:w="0" w:type="dxa"/>
        <w:right w:w="108" w:type="dxa"/>
      </w:tblCellMar>
    </w:tblPr>
  </w:style>
  <w:style w:type="table" w:customStyle="1" w:styleId="14">
    <w:name w:val="_Style 11"/>
    <w:basedOn w:val="12"/>
    <w:qFormat/>
    <w:uiPriority w:val="0"/>
    <w:pPr>
      <w:spacing w:after="0" w:line="240" w:lineRule="auto"/>
    </w:p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Office_11.2.0.9281_F1E327BC-269C-435d-A152-05C5408002CA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2020-04-24T09:34:30Z</dcterms:created>
  <dc:creator>Owner</dc:creator>
  <cp:lastModifiedBy>Owner</cp:lastModifiedBy>
  <dcterms:modified xsi:type="dcterms:W3CDTF">2020-04-24T09:35:08Z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