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GB"/>
        </w:rPr>
      </w:pPr>
      <w:r>
        <w:rPr>
          <w:rFonts w:hint="default"/>
          <w:b/>
          <w:bCs/>
          <w:sz w:val="32"/>
          <w:szCs w:val="32"/>
          <w:lang w:val="en-GB"/>
        </w:rPr>
        <w:t>Ms Karen Dunne</w:t>
      </w:r>
      <w:r>
        <w:rPr>
          <w:b/>
          <w:bCs/>
          <w:sz w:val="32"/>
          <w:szCs w:val="32"/>
          <w:lang w:val="en-IE"/>
        </w:rPr>
        <w:t xml:space="preserve"> 2</w:t>
      </w:r>
      <w:r>
        <w:rPr>
          <w:b/>
          <w:bCs/>
          <w:sz w:val="32"/>
          <w:szCs w:val="32"/>
          <w:vertAlign w:val="superscript"/>
          <w:lang w:val="en-IE"/>
        </w:rPr>
        <w:t>nd</w:t>
      </w:r>
      <w:r>
        <w:rPr>
          <w:b/>
          <w:bCs/>
          <w:sz w:val="32"/>
          <w:szCs w:val="32"/>
          <w:lang w:val="en-IE"/>
        </w:rPr>
        <w:t xml:space="preserve"> class</w:t>
      </w:r>
      <w:r>
        <w:rPr>
          <w:rFonts w:hint="default"/>
          <w:b/>
          <w:bCs/>
          <w:sz w:val="32"/>
          <w:szCs w:val="32"/>
          <w:lang w:val="en-GB"/>
        </w:rPr>
        <w:t xml:space="preserve"> Work</w:t>
      </w:r>
    </w:p>
    <w:p>
      <w:pPr>
        <w:rPr>
          <w:sz w:val="24"/>
          <w:szCs w:val="24"/>
          <w:lang w:val="en-IE"/>
        </w:rPr>
      </w:pPr>
    </w:p>
    <w:p>
      <w:pPr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Week 1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Master Your Maths Week 22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Busy at Maths pages 122-125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Dr Dolittle Read Chapter 1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Answer questions page 8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Complete page 30 Just English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Just English pages 28,29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Small Worlds pages 63,64,65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Grow in love pages 64 and 65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Prayers before and after Communion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Prayers for Mass</w:t>
      </w:r>
    </w:p>
    <w:p>
      <w:pPr>
        <w:rPr>
          <w:sz w:val="24"/>
          <w:szCs w:val="24"/>
          <w:lang w:val="en-IE"/>
        </w:rPr>
      </w:pPr>
    </w:p>
    <w:p>
      <w:pPr>
        <w:rPr>
          <w:b/>
          <w:bCs/>
          <w:sz w:val="24"/>
          <w:szCs w:val="24"/>
          <w:lang w:val="en-IE"/>
        </w:rPr>
      </w:pPr>
      <w:bookmarkStart w:id="0" w:name="_GoBack"/>
      <w:r>
        <w:rPr>
          <w:b/>
          <w:bCs/>
          <w:sz w:val="24"/>
          <w:szCs w:val="24"/>
          <w:lang w:val="en-IE"/>
        </w:rPr>
        <w:t>Week 2</w:t>
      </w:r>
    </w:p>
    <w:bookmarkEnd w:id="0"/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Master Your Maths Week 23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Busy at Maths pages 126-129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Dr Dolittle Read Chapter 2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Answer questions page 11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Complete page 31 Just English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Just English pages 52,53,54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Small Worlds pages 66,67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Grow in love pages 64 and 65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Prayers before and after Communion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Prayers for Mass</w:t>
      </w:r>
    </w:p>
    <w:p>
      <w:pPr>
        <w:rPr>
          <w:sz w:val="24"/>
          <w:szCs w:val="24"/>
          <w:lang w:val="en-IE"/>
        </w:rPr>
      </w:pPr>
    </w:p>
    <w:p>
      <w:pPr>
        <w:rPr>
          <w:sz w:val="24"/>
          <w:szCs w:val="24"/>
          <w:lang w:val="en-IE"/>
        </w:rPr>
      </w:pP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Encourage your child to read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Encourage your child to play board games</w:t>
      </w:r>
    </w:p>
    <w:p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Having read about different countries around the world (Small Worlds) , encourage your child choose a country and do a project on this country.</w:t>
      </w:r>
    </w:p>
    <w:p>
      <w:pPr>
        <w:rPr>
          <w:sz w:val="24"/>
          <w:szCs w:val="24"/>
          <w:lang w:val="en-I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B7516"/>
    <w:rsid w:val="298B7516"/>
    <w:rsid w:val="346923CB"/>
    <w:rsid w:val="49834E27"/>
    <w:rsid w:val="6598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2020-03-12T13:51:00Z</dcterms:created>
  <dc:creator>seanbosco14</dc:creator>
  <cp:lastModifiedBy>Owner</cp:lastModifiedBy>
  <dcterms:modified xsi:type="dcterms:W3CDTF">2020-03-12T20:46:57Z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2057-11.2.0.9031</vt:lpwstr>
  </property>
</Properties>
</file>