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Sassoon Infant Std" w:hAnsi="Sassoon Infant Std"/>
          <w:b/>
          <w:color w:val="ED7D31" w:themeColor="accent2"/>
          <w:sz w:val="28"/>
          <w14:textFill>
            <w14:solidFill>
              <w14:schemeClr w14:val="accent2"/>
            </w14:solidFill>
          </w14:textFill>
        </w:rPr>
      </w:pPr>
      <w:r>
        <w:rPr>
          <w:rFonts w:ascii="Sassoon Infant Std" w:hAnsi="Sassoon Infant Std"/>
          <w:b/>
          <w:color w:val="ED7D31" w:themeColor="accent2"/>
          <w:sz w:val="28"/>
          <w14:textFill>
            <w14:solidFill>
              <w14:schemeClr w14:val="accent2"/>
            </w14:solidFill>
          </w14:textFill>
        </w:rPr>
        <w:t>Scoil Naomh Fiachra, Illistrin.</w:t>
      </w:r>
    </w:p>
    <w:p>
      <w:pPr>
        <w:jc w:val="center"/>
        <w:rPr>
          <w:rFonts w:ascii="Sassoon Infant Std" w:hAnsi="Sassoon Infant Std"/>
          <w:b/>
          <w:color w:val="ED7D31" w:themeColor="accent2"/>
          <w:sz w:val="28"/>
          <w14:textFill>
            <w14:solidFill>
              <w14:schemeClr w14:val="accent2"/>
            </w14:solidFill>
          </w14:textFill>
        </w:rPr>
      </w:pPr>
      <w:r>
        <w:rPr>
          <w:rFonts w:ascii="Sassoon Infant Std" w:hAnsi="Sassoon Infant Std"/>
          <w:b/>
          <w:color w:val="ED7D31" w:themeColor="accent2"/>
          <w:sz w:val="28"/>
          <w14:textFill>
            <w14:solidFill>
              <w14:schemeClr w14:val="accent2"/>
            </w14:solidFill>
          </w14:textFill>
        </w:rPr>
        <w:t>Mrs Stewart, Mrs Doyle &amp; Mrs Lafferty.</w:t>
      </w:r>
    </w:p>
    <w:p>
      <w:pPr>
        <w:jc w:val="center"/>
        <w:rPr>
          <w:rFonts w:ascii="Sassoon Infant Std" w:hAnsi="Sassoon Infant Std"/>
          <w:b/>
          <w:color w:val="ED7D31" w:themeColor="accent2"/>
          <w:sz w:val="28"/>
          <w14:textFill>
            <w14:solidFill>
              <w14:schemeClr w14:val="accent2"/>
            </w14:solidFill>
          </w14:textFill>
        </w:rPr>
      </w:pPr>
      <w:r>
        <w:rPr>
          <w:rFonts w:ascii="Sassoon Infant Std" w:hAnsi="Sassoon Infant Std"/>
          <w:b/>
          <w:color w:val="ED7D31" w:themeColor="accent2"/>
          <w:sz w:val="28"/>
          <w14:textFill>
            <w14:solidFill>
              <w14:schemeClr w14:val="accent2"/>
            </w14:solidFill>
          </w14:textFill>
        </w:rPr>
        <w:t>WEEK 3– Junior Infant Work</w:t>
      </w:r>
    </w:p>
    <w:p>
      <w:pPr>
        <w:jc w:val="center"/>
        <w:rPr>
          <w:rFonts w:ascii="Sassoon Infant Std" w:hAnsi="Sassoon Infant Std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>
      <w:pPr>
        <w:rPr>
          <w:rFonts w:ascii="Sassoon Infant Std" w:hAnsi="Sassoon Infant Std"/>
          <w:sz w:val="24"/>
        </w:rPr>
      </w:pPr>
      <w:r>
        <w:rPr>
          <w:rFonts w:ascii="Sassoon Infant Std" w:hAnsi="Sassoon Infant Std"/>
          <w:sz w:val="24"/>
        </w:rPr>
        <w:t xml:space="preserve">Dear Parents, </w:t>
      </w:r>
    </w:p>
    <w:p>
      <w:pPr>
        <w:jc w:val="both"/>
        <w:rPr>
          <w:rFonts w:ascii="Sassoon Infant Std" w:hAnsi="Sassoon Infant Std"/>
          <w:sz w:val="24"/>
        </w:rPr>
      </w:pPr>
      <w:r>
        <w:rPr>
          <w:rFonts w:ascii="Sassoon Infant Std" w:hAnsi="Sassoon Infant Std"/>
          <w:sz w:val="24"/>
        </w:rPr>
        <w:t xml:space="preserve">We completely understand these are unprecedented times and that getting time to complete work at home with your child can be difficult. The following document is a guided weekly plan of work along with the required worksheets for you to follow with your child at home. You will also find a Padlet </w:t>
      </w:r>
      <w:r>
        <w:rPr>
          <w:rFonts w:hint="default" w:ascii="Sassoon Infant Std" w:hAnsi="Sassoon Infant Std"/>
          <w:sz w:val="24"/>
          <w:lang w:val="en-GB"/>
        </w:rPr>
        <w:t xml:space="preserve">link below for Junior Infants </w:t>
      </w:r>
      <w:r>
        <w:rPr>
          <w:rFonts w:ascii="Sassoon Infant Std" w:hAnsi="Sassoon Infant Std"/>
          <w:sz w:val="24"/>
        </w:rPr>
        <w:t xml:space="preserve">where there are links to all resources needed for the specific curriculum areas. Please feel free to do as much or as little as you feel. We have also included a list of suggested Easter activities if you so wish to do with your child over the Easter break. </w:t>
      </w:r>
    </w:p>
    <w:p>
      <w:pPr>
        <w:rPr>
          <w:rFonts w:ascii="Sassoon Infant Std" w:hAnsi="Sassoon Infant Std"/>
          <w:sz w:val="24"/>
        </w:rPr>
      </w:pPr>
    </w:p>
    <w:p>
      <w:pPr>
        <w:pStyle w:val="7"/>
        <w:numPr>
          <w:ilvl w:val="0"/>
          <w:numId w:val="1"/>
        </w:numPr>
        <w:rPr>
          <w:rStyle w:val="4"/>
          <w:rFonts w:ascii="Sassoon Infant Std" w:hAnsi="Sassoon Infant Std"/>
          <w:color w:val="auto"/>
          <w:sz w:val="24"/>
          <w:u w:val="none"/>
        </w:rPr>
      </w:pPr>
      <w:r>
        <w:rPr>
          <w:rFonts w:ascii="Sassoon Infant Std" w:hAnsi="Sassoon Infant Std"/>
          <w:b/>
          <w:sz w:val="24"/>
        </w:rPr>
        <w:t>Padlet link for Junior Infants</w:t>
      </w:r>
      <w:r>
        <w:rPr>
          <w:rFonts w:ascii="Sassoon Infant Std" w:hAnsi="Sassoon Infant Std"/>
          <w:sz w:val="24"/>
        </w:rPr>
        <w:t xml:space="preserve"> -</w:t>
      </w:r>
      <w:r>
        <w:rPr>
          <w:rFonts w:ascii="Sassoon Infant Std" w:hAnsi="Sassoon Infant Std"/>
        </w:rPr>
        <w:t xml:space="preserve"> </w:t>
      </w:r>
      <w:r>
        <w:rPr>
          <w:rFonts w:ascii="Sassoon Infant Std" w:hAnsi="Sassoon Infant Std"/>
        </w:rPr>
        <w:fldChar w:fldCharType="begin"/>
      </w:r>
      <w:r>
        <w:rPr>
          <w:rFonts w:ascii="Sassoon Infant Std" w:hAnsi="Sassoon Infant Std"/>
        </w:rPr>
        <w:instrText xml:space="preserve"> HYPERLINK "https://padlet.com/rachaelstewart2020/dr7vtapza006" </w:instrText>
      </w:r>
      <w:r>
        <w:rPr>
          <w:rFonts w:ascii="Sassoon Infant Std" w:hAnsi="Sassoon Infant Std"/>
        </w:rPr>
        <w:fldChar w:fldCharType="separate"/>
      </w:r>
      <w:r>
        <w:rPr>
          <w:rStyle w:val="4"/>
          <w:rFonts w:ascii="Sassoon Infant Std" w:hAnsi="Sassoon Infant Std"/>
        </w:rPr>
        <w:t>https://padlet.com/rachaelstewart2020/dr7vtapza006</w:t>
      </w:r>
      <w:r>
        <w:rPr>
          <w:rFonts w:ascii="Sassoon Infant Std" w:hAnsi="Sassoon Infant Std"/>
        </w:rPr>
        <w:fldChar w:fldCharType="end"/>
      </w:r>
    </w:p>
    <w:p>
      <w:pPr>
        <w:pStyle w:val="7"/>
        <w:numPr>
          <w:numId w:val="0"/>
        </w:numPr>
        <w:ind w:left="360" w:leftChars="0"/>
        <w:rPr>
          <w:rFonts w:hint="default" w:ascii="Sassoon Infant Std" w:hAnsi="Sassoon Infant Std"/>
        </w:rPr>
      </w:pPr>
    </w:p>
    <w:p>
      <w:pPr>
        <w:pStyle w:val="7"/>
        <w:numPr>
          <w:numId w:val="0"/>
        </w:numPr>
        <w:ind w:left="360" w:leftChars="0"/>
        <w:rPr>
          <w:rFonts w:hint="default" w:ascii="Sassoon Infant Std" w:hAnsi="Sassoon Infant Std"/>
        </w:rPr>
      </w:pPr>
      <w:bookmarkStart w:id="0" w:name="_GoBack"/>
      <w:bookmarkEnd w:id="0"/>
    </w:p>
    <w:p>
      <w:pPr>
        <w:pStyle w:val="7"/>
        <w:numPr>
          <w:ilvl w:val="0"/>
          <w:numId w:val="0"/>
        </w:numPr>
        <w:ind w:left="360" w:leftChars="0"/>
        <w:rPr>
          <w:rStyle w:val="4"/>
          <w:rFonts w:ascii="Sassoon Infant Std" w:hAnsi="Sassoon Infant Std"/>
          <w:color w:val="auto"/>
          <w:sz w:val="24"/>
          <w:u w:val="none"/>
        </w:rPr>
      </w:pPr>
    </w:p>
    <w:p>
      <w:pPr>
        <w:rPr>
          <w:rFonts w:ascii="Sassoon Infant Std" w:hAnsi="Sassoon Infant Std"/>
          <w:sz w:val="24"/>
        </w:rPr>
      </w:pPr>
    </w:p>
    <w:p>
      <w:pPr>
        <w:rPr>
          <w:rFonts w:ascii="Sassoon Infant Std" w:hAnsi="Sassoon Infant Std"/>
          <w:color w:val="FF0000"/>
          <w:sz w:val="24"/>
          <w:u w:val="single"/>
        </w:rPr>
      </w:pPr>
      <w:r>
        <w:rPr>
          <w:rFonts w:ascii="Sassoon Infant Std" w:hAnsi="Sassoon Infant Std"/>
          <w:color w:val="FF0000"/>
          <w:sz w:val="24"/>
          <w:u w:val="single"/>
        </w:rPr>
        <w:t>Note from the EAL department of Scoil Naomh Fiachra</w:t>
      </w:r>
    </w:p>
    <w:p>
      <w:pPr>
        <w:jc w:val="both"/>
        <w:rPr>
          <w:rFonts w:ascii="Sassoon Infant Std" w:hAnsi="Sassoon Infant Std"/>
          <w:sz w:val="24"/>
        </w:rPr>
      </w:pPr>
      <w:r>
        <w:rPr>
          <w:rFonts w:ascii="Sassoon Infant Std" w:hAnsi="Sassoon Infant Std"/>
          <w:sz w:val="24"/>
        </w:rPr>
        <w:t xml:space="preserve">This week was to be international week in Illistrin NS.  We would still like to celebrate this with our families and the wider community.  Maybe you could include a lesson on a country of interest to your family, listen to music from a different country or do some art work from another country.  We are asking the school community to send some artwork, a song, or a piece of written work to </w:t>
      </w:r>
      <w:r>
        <w:fldChar w:fldCharType="begin"/>
      </w:r>
      <w:r>
        <w:instrText xml:space="preserve"> HYPERLINK "mailto:illistrininternational@gmail.com" </w:instrText>
      </w:r>
      <w:r>
        <w:fldChar w:fldCharType="separate"/>
      </w:r>
      <w:r>
        <w:rPr>
          <w:rStyle w:val="4"/>
          <w:rFonts w:ascii="Sassoon Infant Std" w:hAnsi="Sassoon Infant Std"/>
          <w:sz w:val="24"/>
        </w:rPr>
        <w:t>illistrininternational@gmail.com</w:t>
      </w:r>
      <w:r>
        <w:rPr>
          <w:rStyle w:val="4"/>
          <w:rFonts w:ascii="Sassoon Infant Std" w:hAnsi="Sassoon Infant Std"/>
          <w:sz w:val="24"/>
        </w:rPr>
        <w:fldChar w:fldCharType="end"/>
      </w:r>
      <w:r>
        <w:rPr>
          <w:rFonts w:ascii="Sassoon Infant Std" w:hAnsi="Sassoon Infant Std"/>
          <w:sz w:val="24"/>
        </w:rPr>
        <w:t xml:space="preserve">  We will then compile the photos we receive to create a video for our website and </w:t>
      </w:r>
      <w:r>
        <w:rPr>
          <w:rFonts w:hint="default" w:ascii="Sassoon Infant Std" w:hAnsi="Sassoon Infant Std"/>
          <w:sz w:val="24"/>
          <w:lang w:val="en-GB"/>
        </w:rPr>
        <w:t>I</w:t>
      </w:r>
      <w:r>
        <w:rPr>
          <w:rFonts w:ascii="Sassoon Infant Std" w:hAnsi="Sassoon Infant Std"/>
          <w:sz w:val="24"/>
        </w:rPr>
        <w:t xml:space="preserve">llistrin PA </w:t>
      </w:r>
      <w:r>
        <w:rPr>
          <w:rFonts w:hint="default" w:ascii="Sassoon Infant Std" w:hAnsi="Sassoon Infant Std"/>
          <w:sz w:val="24"/>
          <w:lang w:val="en-GB"/>
        </w:rPr>
        <w:t>F</w:t>
      </w:r>
      <w:r>
        <w:rPr>
          <w:rFonts w:ascii="Sassoon Infant Std" w:hAnsi="Sassoon Infant Std"/>
          <w:sz w:val="24"/>
        </w:rPr>
        <w:t xml:space="preserve">acebook page.  Let’s work together to celebrate our school while staying apart! </w:t>
      </w:r>
    </w:p>
    <w:p>
      <w:pPr>
        <w:pStyle w:val="7"/>
        <w:rPr>
          <w:rFonts w:ascii="Sassoon Infant Std" w:hAnsi="Sassoon Infant Std"/>
          <w:sz w:val="28"/>
        </w:rPr>
      </w:pPr>
    </w:p>
    <w:tbl>
      <w:tblPr>
        <w:tblStyle w:val="6"/>
        <w:tblW w:w="9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9299" w:type="dxa"/>
          </w:tcPr>
          <w:p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>Monday 30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:vertAlign w:val="superscript"/>
                <w14:textFill>
                  <w14:solidFill>
                    <w14:schemeClr w14:val="accent2"/>
                  </w14:solidFill>
                </w14:textFill>
              </w:rPr>
              <w:t>th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 xml:space="preserve"> March 2020:</w:t>
            </w:r>
          </w:p>
          <w:p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</w:pP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Jolly Phonics</w:t>
            </w:r>
            <w:r>
              <w:rPr>
                <w:rFonts w:ascii="Sassoon Infant Std" w:hAnsi="Sassoon Infant Std"/>
                <w:sz w:val="28"/>
              </w:rPr>
              <w:t xml:space="preserve"> – Listen to the song for the sound ‘z’ and practice sounding it out along with the action. Draw/find 3 things that make the ‘z’ sound.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Just Cursive</w:t>
            </w:r>
            <w:r>
              <w:rPr>
                <w:rFonts w:ascii="Sassoon Infant Std" w:hAnsi="Sassoon Infant Std"/>
                <w:sz w:val="28"/>
              </w:rPr>
              <w:t xml:space="preserve"> – Practice writing the letter ‘n’. There is a video provided on the padlet to support children when forming the letter ‘n’. Complete 2 lines of the practice page on the letter ‘n’.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Reading </w:t>
            </w:r>
            <w:r>
              <w:rPr>
                <w:rFonts w:ascii="Sassoon Infant Std" w:hAnsi="Sassoon Infant Std"/>
                <w:sz w:val="28"/>
              </w:rPr>
              <w:t>– practice the following words from the Splash Word Box; Mum, into, at, can.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Music </w:t>
            </w:r>
            <w:r>
              <w:rPr>
                <w:rFonts w:ascii="Sassoon Infant Std" w:hAnsi="Sassoon Infant Std"/>
                <w:sz w:val="28"/>
              </w:rPr>
              <w:t>– Old Mc Donald Had a Farm. Listen to the song provided on the padlet and sing along.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b/>
                <w:sz w:val="28"/>
              </w:rPr>
              <w:t>SESE</w:t>
            </w:r>
            <w:r>
              <w:rPr>
                <w:rFonts w:ascii="Sassoon Infant Std" w:hAnsi="Sassoon Infant Std"/>
                <w:sz w:val="28"/>
              </w:rPr>
              <w:t xml:space="preserve"> – Spring: Listen to the Story on ‘Signs of Spring’. Go on a Spring Hunt and fill out the Spring Hunt Checklist on your travels.</w:t>
            </w:r>
          </w:p>
          <w:p>
            <w:pPr>
              <w:pStyle w:val="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="Sassoon Infant Std" w:hAnsi="Sassoon Infant Std"/>
                <w:sz w:val="28"/>
              </w:rPr>
            </w:pPr>
          </w:p>
          <w:p>
            <w:pPr>
              <w:pStyle w:val="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="Sassoon Infant Std" w:hAnsi="Sassoon Infant Std"/>
                <w:sz w:val="28"/>
              </w:rPr>
            </w:pPr>
          </w:p>
          <w:p>
            <w:pPr>
              <w:pStyle w:val="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="Sassoon Infant Std" w:hAnsi="Sassoon Infant Std"/>
                <w:sz w:val="28"/>
              </w:rPr>
            </w:pPr>
          </w:p>
          <w:p>
            <w:pPr>
              <w:spacing w:after="0" w:line="240" w:lineRule="auto"/>
              <w:rPr>
                <w:rFonts w:ascii="Sassoon Infant Std" w:hAnsi="Sassoon Infant St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9299" w:type="dxa"/>
          </w:tcPr>
          <w:p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>Tuesday 31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:vertAlign w:val="superscript"/>
                <w14:textFill>
                  <w14:solidFill>
                    <w14:schemeClr w14:val="accent2"/>
                  </w14:solidFill>
                </w14:textFill>
              </w:rPr>
              <w:t>st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 xml:space="preserve"> March 2020: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Jolly Phonics</w:t>
            </w:r>
            <w:r>
              <w:rPr>
                <w:rFonts w:ascii="Sassoon Infant Std" w:hAnsi="Sassoon Infant Std"/>
                <w:sz w:val="28"/>
              </w:rPr>
              <w:t xml:space="preserve"> – Listen to the song for the sound ‘z’ and practice sounding it out along with the action. Draw/find 3 things that make the ‘z’ sound.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Just Cursive</w:t>
            </w:r>
            <w:r>
              <w:rPr>
                <w:rFonts w:ascii="Sassoon Infant Std" w:hAnsi="Sassoon Infant Std"/>
                <w:sz w:val="28"/>
              </w:rPr>
              <w:t xml:space="preserve"> – Complete 2 lines of the practice page on the letter ‘n’.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Reading </w:t>
            </w:r>
            <w:r>
              <w:rPr>
                <w:rFonts w:ascii="Sassoon Infant Std" w:hAnsi="Sassoon Infant Std"/>
                <w:sz w:val="28"/>
              </w:rPr>
              <w:t>– practice the following words from the Splash Word Box; sees, looks, Yes, on.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Maths </w:t>
            </w:r>
            <w:r>
              <w:rPr>
                <w:rFonts w:ascii="Sassoon Infant Std" w:hAnsi="Sassoon Infant Std"/>
                <w:sz w:val="28"/>
              </w:rPr>
              <w:t>– Look at the Powerpoint presentation ‘All About the Number 4’. Complete the number 4 formation worksheet.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SESE </w:t>
            </w:r>
            <w:r>
              <w:rPr>
                <w:rFonts w:ascii="Sassoon Infant Std" w:hAnsi="Sassoon Infant Std"/>
                <w:sz w:val="28"/>
              </w:rPr>
              <w:t>– Spring: Explore the signs of Spring and label.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b/>
                <w:sz w:val="28"/>
              </w:rPr>
              <w:t>P.E.</w:t>
            </w:r>
            <w:r>
              <w:rPr>
                <w:rFonts w:ascii="Sassoon Infant Std" w:hAnsi="Sassoon Infant Std"/>
                <w:sz w:val="28"/>
              </w:rPr>
              <w:t xml:space="preserve"> – Enjoy some physical movement with the body coach Joe Wicks. There is a link provided on the padlet.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9299" w:type="dxa"/>
          </w:tcPr>
          <w:p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>Wednesday 1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:vertAlign w:val="superscript"/>
                <w14:textFill>
                  <w14:solidFill>
                    <w14:schemeClr w14:val="accent2"/>
                  </w14:solidFill>
                </w14:textFill>
              </w:rPr>
              <w:t>st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 xml:space="preserve"> April 2020: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Jolly Phonics</w:t>
            </w:r>
            <w:r>
              <w:rPr>
                <w:rFonts w:ascii="Sassoon Infant Std" w:hAnsi="Sassoon Infant Std"/>
                <w:sz w:val="28"/>
              </w:rPr>
              <w:t xml:space="preserve"> – Listen to the song for the sound ‘w’ and practice sounding it out along with the action. Play a game of ‘I Spy’ using words that make the ‘w’ sound.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Just Cursive</w:t>
            </w:r>
            <w:r>
              <w:rPr>
                <w:rFonts w:ascii="Sassoon Infant Std" w:hAnsi="Sassoon Infant Std"/>
                <w:sz w:val="28"/>
              </w:rPr>
              <w:t xml:space="preserve"> – Complete 2 lines of the practice page on the letter ‘n’.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Reading </w:t>
            </w:r>
            <w:r>
              <w:rPr>
                <w:rFonts w:ascii="Sassoon Infant Std" w:hAnsi="Sassoon Infant Std"/>
                <w:sz w:val="28"/>
              </w:rPr>
              <w:t>– practice the following words from the Splash Word Box; water, jumps, it, you.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Grow in Love </w:t>
            </w:r>
            <w:r>
              <w:rPr>
                <w:rFonts w:ascii="Sassoon Infant Std" w:hAnsi="Sassoon Infant Std"/>
                <w:sz w:val="28"/>
              </w:rPr>
              <w:t>– Theme 6 – ‘Jesus Dies on the Cross’. Complete pages 38-39.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SESE </w:t>
            </w:r>
            <w:r>
              <w:rPr>
                <w:rFonts w:ascii="Sassoon Infant Std" w:hAnsi="Sassoon Infant Std"/>
                <w:sz w:val="28"/>
              </w:rPr>
              <w:t>– Spring: Listen to ‘The Daffodil’ Story.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b/>
                <w:sz w:val="28"/>
              </w:rPr>
              <w:t>SPHE</w:t>
            </w:r>
            <w:r>
              <w:rPr>
                <w:rFonts w:ascii="Sassoon Infant Std" w:hAnsi="Sassoon Infant Std"/>
                <w:sz w:val="28"/>
              </w:rPr>
              <w:t xml:space="preserve"> – Practice some meditation with Cosmic Kids Yoga.</w:t>
            </w:r>
          </w:p>
          <w:p>
            <w:pPr>
              <w:pStyle w:val="7"/>
              <w:spacing w:after="0" w:line="240" w:lineRule="auto"/>
              <w:rPr>
                <w:rFonts w:ascii="Sassoon Infant Std" w:hAnsi="Sassoon Infant Std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9299" w:type="dxa"/>
          </w:tcPr>
          <w:p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>Thursday 2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:vertAlign w:val="superscript"/>
                <w14:textFill>
                  <w14:solidFill>
                    <w14:schemeClr w14:val="accent2"/>
                  </w14:solidFill>
                </w14:textFill>
              </w:rPr>
              <w:t>nd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 xml:space="preserve"> of April 2020: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Jolly Phonics</w:t>
            </w:r>
            <w:r>
              <w:rPr>
                <w:rFonts w:ascii="Sassoon Infant Std" w:hAnsi="Sassoon Infant Std"/>
                <w:sz w:val="28"/>
              </w:rPr>
              <w:t xml:space="preserve"> – Listen to the song for the sound ‘w’ and practice sounding it out along with the action. Play a game of ‘I Spy’ using words that make the ‘w’ sound.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Just Cursive</w:t>
            </w:r>
            <w:r>
              <w:rPr>
                <w:rFonts w:ascii="Sassoon Infant Std" w:hAnsi="Sassoon Infant Std"/>
                <w:sz w:val="28"/>
              </w:rPr>
              <w:t xml:space="preserve"> – Complete 3 lines of the practice page on the letter ‘n’.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Reading </w:t>
            </w:r>
            <w:r>
              <w:rPr>
                <w:rFonts w:ascii="Sassoon Infant Std" w:hAnsi="Sassoon Infant Std"/>
                <w:sz w:val="28"/>
              </w:rPr>
              <w:t>– practice the following words from the Splash Word Box; jump, me, Zack, dad.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Maths </w:t>
            </w:r>
            <w:r>
              <w:rPr>
                <w:rFonts w:ascii="Sassoon Infant Std" w:hAnsi="Sassoon Infant Std"/>
                <w:sz w:val="28"/>
              </w:rPr>
              <w:t>– Look at the Powerpoint presentation ‘All About the Number 4’. Complete the number 4 formation and counting worksheet.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SESE </w:t>
            </w:r>
            <w:r>
              <w:rPr>
                <w:rFonts w:ascii="Sassoon Infant Std" w:hAnsi="Sassoon Infant Std"/>
                <w:sz w:val="28"/>
              </w:rPr>
              <w:t>– Spring: Listen to ‘The Blue Tit’ Story.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9299" w:type="dxa"/>
          </w:tcPr>
          <w:p>
            <w:pPr>
              <w:spacing w:after="0" w:line="240" w:lineRule="auto"/>
              <w:jc w:val="center"/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>Friday 3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:vertAlign w:val="superscript"/>
                <w14:textFill>
                  <w14:solidFill>
                    <w14:schemeClr w14:val="accent2"/>
                  </w14:solidFill>
                </w14:textFill>
              </w:rPr>
              <w:t>rd</w:t>
            </w:r>
            <w:r>
              <w:rPr>
                <w:rFonts w:ascii="Sassoon Infant Std" w:hAnsi="Sassoon Infant Std"/>
                <w:b/>
                <w:color w:val="ED7D31" w:themeColor="accent2"/>
                <w:sz w:val="28"/>
                <w14:textFill>
                  <w14:solidFill>
                    <w14:schemeClr w14:val="accent2"/>
                  </w14:solidFill>
                </w14:textFill>
              </w:rPr>
              <w:t xml:space="preserve"> of April 2020: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>Jolly Phonics</w:t>
            </w:r>
            <w:r>
              <w:rPr>
                <w:rFonts w:ascii="Sassoon Infant Std" w:hAnsi="Sassoon Infant Std"/>
                <w:sz w:val="28"/>
              </w:rPr>
              <w:t xml:space="preserve"> – Revise the sounds ‘z’ and ‘w’.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Reading </w:t>
            </w:r>
            <w:r>
              <w:rPr>
                <w:rFonts w:ascii="Sassoon Infant Std" w:hAnsi="Sassoon Infant Std"/>
                <w:sz w:val="28"/>
              </w:rPr>
              <w:t>– practice the following words from the Splash Word Box; I, splashes, little, see, Splashes.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Gaeilge </w:t>
            </w:r>
            <w:r>
              <w:rPr>
                <w:rFonts w:ascii="Sassoon Infant Std" w:hAnsi="Sassoon Infant Std"/>
                <w:sz w:val="28"/>
              </w:rPr>
              <w:t>– Dathaigh an Ubh Cásca de réir uimhir/Colour the Easter Egg by number.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Literacy </w:t>
            </w:r>
            <w:r>
              <w:rPr>
                <w:rFonts w:ascii="Sassoon Infant Std" w:hAnsi="Sassoon Infant Std"/>
                <w:sz w:val="28"/>
              </w:rPr>
              <w:t>– Listen to the story ‘Saving Easter’ on Twinkl.ie.</w:t>
            </w:r>
          </w:p>
          <w:p>
            <w:pPr>
              <w:pStyle w:val="7"/>
              <w:numPr>
                <w:ilvl w:val="0"/>
                <w:numId w:val="2"/>
              </w:num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b/>
                <w:sz w:val="28"/>
              </w:rPr>
              <w:t xml:space="preserve">Baking </w:t>
            </w:r>
            <w:r>
              <w:rPr>
                <w:rFonts w:ascii="Sassoon Infant Std" w:hAnsi="Sassoon Infant Std"/>
                <w:sz w:val="28"/>
              </w:rPr>
              <w:t>– Make some delicious cookies as a treat for all your hard work.</w:t>
            </w:r>
          </w:p>
        </w:tc>
      </w:tr>
    </w:tbl>
    <w:p>
      <w:pPr>
        <w:rPr>
          <w:rFonts w:ascii="Sassoon Infant Std" w:hAnsi="Sassoon Infant Std"/>
          <w:b/>
          <w:color w:val="FF0000"/>
          <w:sz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1"/>
        <w:gridCol w:w="2991"/>
        <w:gridCol w:w="2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974" w:type="dxa"/>
            <w:gridSpan w:val="3"/>
          </w:tcPr>
          <w:p>
            <w:pPr>
              <w:spacing w:after="0" w:line="240" w:lineRule="auto"/>
              <w:jc w:val="center"/>
              <w:rPr>
                <w:rFonts w:ascii="Sassoon Infant Std" w:hAnsi="Sassoon Infant Std"/>
                <w:b/>
                <w:sz w:val="36"/>
              </w:rPr>
            </w:pPr>
            <w:r>
              <w:rPr>
                <w:rFonts w:ascii="Sassoon Infant Std" w:hAnsi="Sassoon Infant Std"/>
                <w:b/>
                <w:color w:val="70AD47" w:themeColor="accent6"/>
                <w:sz w:val="36"/>
                <w14:textFill>
                  <w14:solidFill>
                    <w14:schemeClr w14:val="accent6"/>
                  </w14:solidFill>
                </w14:textFill>
              </w:rPr>
              <w:t>Suggested Easter Activities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color w:val="FF0000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1. Egg and Spoon Race – who can balance their egg on the spoon without letting it fall?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 xml:space="preserve">2. Easter Egg Hunt – how many eggs can you find? 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3. Make Easter Chocolate Nests using Rice Krispies, chocolate and mini eggs.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4. Watch Easter Movies e.g. Peter Rabbit.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5. Make Easter shaped pancakes. How create can you get?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6. Egg Art-using plastic/hard boiled eggs, decorate your own egg using paint or stickers.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7. Play Bunny, Bunny, RABBIT!</w:t>
            </w:r>
          </w:p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An Easter variation of Duck Duck GOOSE!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8. Thumbprint Easter Chicks Card Craft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9. Make a bunny sandwich.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10. Make Easter bunnies using playdough and pipe cleaners.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11. Colouring - Easter Colouring sheets available on Twinkl.ie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12. Make Easter cupcakes.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color w:val="FF0000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13. Read some classics e.g. The Tale of Benjamin Bunny; The Tale of Mr.Tod.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14. Egg Rolling- take turns rolling eggs down a hill. The egg that travels the furthest wins!</w:t>
            </w:r>
          </w:p>
        </w:tc>
        <w:tc>
          <w:tcPr>
            <w:tcW w:w="2991" w:type="dxa"/>
          </w:tcPr>
          <w:p>
            <w:pPr>
              <w:spacing w:after="0" w:line="240" w:lineRule="auto"/>
              <w:rPr>
                <w:rFonts w:ascii="Sassoon Infant Std" w:hAnsi="Sassoon Infant Std"/>
                <w:sz w:val="28"/>
              </w:rPr>
            </w:pPr>
            <w:r>
              <w:rPr>
                <w:rFonts w:ascii="Sassoon Infant Std" w:hAnsi="Sassoon Infant Std"/>
                <w:sz w:val="28"/>
              </w:rPr>
              <w:t>15. Musical Statues – doing the Bunny Hop!</w:t>
            </w:r>
          </w:p>
        </w:tc>
      </w:tr>
    </w:tbl>
    <w:p>
      <w:pPr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  <w:r>
        <w:rPr>
          <w:rFonts w:ascii="Sassoon Infant Std" w:hAnsi="Sassoon Infant Std"/>
          <w:b/>
          <w:color w:val="FF0000"/>
          <w:sz w:val="28"/>
          <w:lang w:eastAsia="en-I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262370" cy="8864600"/>
            <wp:effectExtent l="0" t="0" r="5080" b="0"/>
            <wp:wrapSquare wrapText="bothSides"/>
            <wp:docPr id="2" name="Picture 2" descr="C:\Users\Alanna\Documents\Online Teaching Junior Infants\Week 3 March\RE\Jesus Dies on The 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Alanna\Documents\Online Teaching Junior Infants\Week 3 March\RE\Jesus Dies on The Cros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2535" cy="886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  <w:r>
        <w:rPr>
          <w:rFonts w:ascii="Sassoon Infant Std" w:hAnsi="Sassoon Infant Std"/>
          <w:b/>
          <w:color w:val="FF0000"/>
          <w:sz w:val="28"/>
          <w:lang w:eastAsia="en-I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645910" cy="9407525"/>
            <wp:effectExtent l="0" t="0" r="2540" b="3810"/>
            <wp:wrapSquare wrapText="bothSides"/>
            <wp:docPr id="3" name="Picture 3" descr="C:\Users\Alanna\Documents\Online Teaching Junior Infants\Week 3 March\RE\Tell the S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Alanna\Documents\Online Teaching Junior Infants\Week 3 March\RE\Tell the Stor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Sassoon Infant Std" w:hAnsi="Sassoon Infant Std"/>
          <w:b/>
          <w:color w:val="FF0000"/>
          <w:sz w:val="28"/>
        </w:rPr>
      </w:pPr>
      <w:r>
        <w:rPr>
          <w:lang w:eastAsia="en-IE"/>
        </w:rPr>
        <w:drawing>
          <wp:anchor distT="0" distB="0" distL="0" distR="0" simplePos="0" relativeHeight="251691008" behindDoc="1" locked="0" layoutInCell="0" allowOverlap="1">
            <wp:simplePos x="0" y="0"/>
            <wp:positionH relativeFrom="page">
              <wp:posOffset>563245</wp:posOffset>
            </wp:positionH>
            <wp:positionV relativeFrom="page">
              <wp:posOffset>424815</wp:posOffset>
            </wp:positionV>
            <wp:extent cx="6496685" cy="9601200"/>
            <wp:effectExtent l="0" t="0" r="0" b="635"/>
            <wp:wrapNone/>
            <wp:docPr id="53" name="drawingObject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drawingObject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7499" cy="9617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117"/>
          <w:sz w:val="24"/>
          <w:szCs w:val="24"/>
        </w:rPr>
      </w:pPr>
    </w:p>
    <w:p>
      <w:pPr>
        <w:sectPr>
          <w:pgSz w:w="11905" w:h="16837"/>
          <w:pgMar w:top="577" w:right="850" w:bottom="766" w:left="1701" w:header="720" w:footer="720" w:gutter="0"/>
          <w:cols w:space="708" w:num="1"/>
        </w:sectPr>
      </w:pPr>
    </w:p>
    <w:p>
      <w:pPr>
        <w:spacing w:after="0" w:line="240" w:lineRule="auto"/>
        <w:ind w:right="-20"/>
        <w:rPr>
          <w:rFonts w:ascii="Arial" w:hAnsi="Arial" w:eastAsia="Arial" w:cs="Arial"/>
          <w:color w:val="272324"/>
          <w:spacing w:val="3"/>
          <w:w w:val="102"/>
          <w:sz w:val="32"/>
          <w:szCs w:val="32"/>
        </w:rPr>
      </w:pPr>
      <w:r>
        <w:rPr>
          <w:lang w:eastAsia="en-IE"/>
        </w:rPr>
        <w:drawing>
          <wp:anchor distT="0" distB="0" distL="0" distR="0" simplePos="0" relativeHeight="251682816" behindDoc="1" locked="0" layoutInCell="0" allowOverlap="1">
            <wp:simplePos x="0" y="0"/>
            <wp:positionH relativeFrom="page">
              <wp:posOffset>10160</wp:posOffset>
            </wp:positionH>
            <wp:positionV relativeFrom="page">
              <wp:posOffset>149225</wp:posOffset>
            </wp:positionV>
            <wp:extent cx="7559040" cy="10692130"/>
            <wp:effectExtent l="0" t="0" r="0" b="0"/>
            <wp:wrapNone/>
            <wp:docPr id="7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Object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33" w:line="240" w:lineRule="exact"/>
        <w:rPr>
          <w:rFonts w:ascii="Arial" w:hAnsi="Arial" w:eastAsia="Arial" w:cs="Arial"/>
          <w:spacing w:val="3"/>
          <w:w w:val="102"/>
          <w:sz w:val="24"/>
          <w:szCs w:val="24"/>
        </w:rPr>
      </w:pPr>
    </w:p>
    <w:p>
      <w:pPr>
        <w:spacing w:after="0" w:line="240" w:lineRule="auto"/>
        <w:ind w:left="2285" w:right="-20"/>
        <w:rPr>
          <w:rFonts w:ascii="Arial" w:hAnsi="Arial" w:eastAsia="Arial" w:cs="Arial"/>
          <w:color w:val="272324"/>
          <w:w w:val="99"/>
          <w:sz w:val="32"/>
          <w:szCs w:val="32"/>
        </w:rPr>
      </w:pPr>
      <w:r>
        <w:rPr>
          <w:lang w:eastAsia="en-IE"/>
        </w:rPr>
        <w:drawing>
          <wp:anchor distT="0" distB="0" distL="0" distR="0" simplePos="0" relativeHeight="251671552" behindDoc="1" locked="0" layoutInCell="0" allowOverlap="1">
            <wp:simplePos x="0" y="0"/>
            <wp:positionH relativeFrom="page">
              <wp:posOffset>1385570</wp:posOffset>
            </wp:positionH>
            <wp:positionV relativeFrom="paragraph">
              <wp:posOffset>-935990</wp:posOffset>
            </wp:positionV>
            <wp:extent cx="835660" cy="1351280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rawingObject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5761" cy="1351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272324"/>
          <w:spacing w:val="7"/>
          <w:w w:val="114"/>
          <w:sz w:val="32"/>
          <w:szCs w:val="32"/>
        </w:rPr>
        <w:t>f</w:t>
      </w:r>
      <w:r>
        <w:rPr>
          <w:rFonts w:ascii="Arial" w:hAnsi="Arial" w:eastAsia="Arial" w:cs="Arial"/>
          <w:color w:val="272324"/>
          <w:spacing w:val="7"/>
          <w:sz w:val="32"/>
          <w:szCs w:val="32"/>
        </w:rPr>
        <w:t>l</w:t>
      </w:r>
      <w:r>
        <w:rPr>
          <w:rFonts w:ascii="Arial" w:hAnsi="Arial" w:eastAsia="Arial" w:cs="Arial"/>
          <w:color w:val="272324"/>
          <w:spacing w:val="7"/>
          <w:w w:val="92"/>
          <w:sz w:val="32"/>
          <w:szCs w:val="32"/>
        </w:rPr>
        <w:t>o</w:t>
      </w:r>
      <w:r>
        <w:rPr>
          <w:rFonts w:ascii="Arial" w:hAnsi="Arial" w:eastAsia="Arial" w:cs="Arial"/>
          <w:color w:val="272324"/>
          <w:spacing w:val="5"/>
          <w:w w:val="109"/>
          <w:sz w:val="32"/>
          <w:szCs w:val="32"/>
        </w:rPr>
        <w:t>w</w:t>
      </w:r>
      <w:r>
        <w:rPr>
          <w:rFonts w:ascii="Arial" w:hAnsi="Arial" w:eastAsia="Arial" w:cs="Arial"/>
          <w:color w:val="272324"/>
          <w:spacing w:val="7"/>
          <w:w w:val="81"/>
          <w:sz w:val="32"/>
          <w:szCs w:val="32"/>
        </w:rPr>
        <w:t>e</w:t>
      </w:r>
      <w:r>
        <w:rPr>
          <w:rFonts w:ascii="Arial" w:hAnsi="Arial" w:eastAsia="Arial" w:cs="Arial"/>
          <w:color w:val="272324"/>
          <w:spacing w:val="7"/>
          <w:sz w:val="32"/>
          <w:szCs w:val="32"/>
        </w:rPr>
        <w:t>r</w:t>
      </w:r>
      <w:r>
        <w:rPr>
          <w:rFonts w:ascii="Arial" w:hAnsi="Arial" w:eastAsia="Arial" w:cs="Arial"/>
          <w:color w:val="272324"/>
          <w:spacing w:val="1"/>
          <w:sz w:val="32"/>
          <w:szCs w:val="32"/>
        </w:rPr>
        <w:t xml:space="preserve"> </w:t>
      </w:r>
      <w:r>
        <w:rPr>
          <w:rFonts w:ascii="Arial" w:hAnsi="Arial" w:eastAsia="Arial" w:cs="Arial"/>
          <w:color w:val="272324"/>
          <w:w w:val="96"/>
          <w:sz w:val="32"/>
          <w:szCs w:val="32"/>
        </w:rPr>
        <w:t>b</w:t>
      </w:r>
      <w:r>
        <w:rPr>
          <w:rFonts w:ascii="Arial" w:hAnsi="Arial" w:eastAsia="Arial" w:cs="Arial"/>
          <w:color w:val="272324"/>
          <w:w w:val="103"/>
          <w:sz w:val="32"/>
          <w:szCs w:val="32"/>
        </w:rPr>
        <w:t>u</w:t>
      </w:r>
      <w:r>
        <w:rPr>
          <w:rFonts w:ascii="Arial" w:hAnsi="Arial" w:eastAsia="Arial" w:cs="Arial"/>
          <w:color w:val="272324"/>
          <w:w w:val="99"/>
          <w:sz w:val="32"/>
          <w:szCs w:val="32"/>
        </w:rPr>
        <w:t>d</w:t>
      </w:r>
    </w:p>
    <w:p>
      <w:pPr>
        <w:spacing w:after="0" w:line="240" w:lineRule="exact"/>
        <w:rPr>
          <w:rFonts w:ascii="Arial" w:hAnsi="Arial" w:eastAsia="Arial" w:cs="Arial"/>
          <w:w w:val="99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99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99"/>
          <w:sz w:val="24"/>
          <w:szCs w:val="24"/>
        </w:rPr>
      </w:pPr>
    </w:p>
    <w:p>
      <w:pPr>
        <w:spacing w:after="0" w:line="240" w:lineRule="exact"/>
        <w:rPr>
          <w:rFonts w:ascii="Arial" w:hAnsi="Arial" w:eastAsia="Arial" w:cs="Arial"/>
          <w:w w:val="99"/>
          <w:sz w:val="24"/>
          <w:szCs w:val="24"/>
        </w:rPr>
      </w:pPr>
    </w:p>
    <w:p>
      <w:pPr>
        <w:spacing w:after="0" w:line="240" w:lineRule="auto"/>
        <w:ind w:right="-20"/>
      </w:pPr>
    </w:p>
    <w:p>
      <w:pPr>
        <w:spacing w:after="0" w:line="240" w:lineRule="auto"/>
        <w:ind w:right="-20"/>
      </w:pPr>
    </w:p>
    <w:p>
      <w:pPr>
        <w:spacing w:after="0" w:line="240" w:lineRule="auto"/>
        <w:ind w:right="-20"/>
      </w:pPr>
    </w:p>
    <w:p>
      <w:pPr>
        <w:spacing w:after="0" w:line="240" w:lineRule="auto"/>
        <w:ind w:right="-20"/>
      </w:pPr>
    </w:p>
    <w:p>
      <w:pPr>
        <w:spacing w:after="0" w:line="240" w:lineRule="auto"/>
        <w:ind w:right="-20"/>
        <w:rPr>
          <w:rFonts w:ascii="Arial" w:hAnsi="Arial" w:eastAsia="Arial" w:cs="Arial"/>
          <w:b/>
          <w:bCs/>
          <w:color w:val="F8A70C"/>
          <w:w w:val="98"/>
          <w:sz w:val="15"/>
          <w:szCs w:val="15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rPr>
          <w:rFonts w:ascii="Sassoon Infant Std" w:hAnsi="Sassoon Infant Std"/>
          <w:b/>
          <w:color w:val="FF0000"/>
          <w:sz w:val="28"/>
        </w:rPr>
      </w:pPr>
      <w:r>
        <w:rPr>
          <w:lang w:eastAsia="en-IE"/>
        </w:rPr>
        <w:drawing>
          <wp:anchor distT="0" distB="0" distL="0" distR="0" simplePos="0" relativeHeight="251684864" behindDoc="1" locked="0" layoutInCell="0" allowOverlap="1">
            <wp:simplePos x="0" y="0"/>
            <wp:positionH relativeFrom="page">
              <wp:posOffset>-41275</wp:posOffset>
            </wp:positionH>
            <wp:positionV relativeFrom="page">
              <wp:posOffset>222885</wp:posOffset>
            </wp:positionV>
            <wp:extent cx="7559040" cy="10692130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rawingObject2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  <w:r>
        <w:rPr>
          <w:lang w:eastAsia="en-IE"/>
        </w:rPr>
        <w:drawing>
          <wp:anchor distT="0" distB="0" distL="0" distR="0" simplePos="0" relativeHeight="251688960" behindDoc="1" locked="0" layoutInCell="0" allowOverlap="1">
            <wp:simplePos x="0" y="0"/>
            <wp:positionH relativeFrom="page">
              <wp:posOffset>23495</wp:posOffset>
            </wp:positionH>
            <wp:positionV relativeFrom="page">
              <wp:posOffset>391795</wp:posOffset>
            </wp:positionV>
            <wp:extent cx="7559040" cy="10692130"/>
            <wp:effectExtent l="0" t="0" r="0" b="0"/>
            <wp:wrapNone/>
            <wp:docPr id="31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rawingObject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</w:rPr>
      </w:pPr>
    </w:p>
    <w:p>
      <w:pPr>
        <w:jc w:val="center"/>
        <w:rPr>
          <w:rFonts w:ascii="Sassoon Infant Std" w:hAnsi="Sassoon Infant Std"/>
          <w:b/>
          <w:color w:val="FF0000"/>
          <w:sz w:val="28"/>
          <w:szCs w:val="28"/>
        </w:rPr>
      </w:pPr>
      <w:r>
        <w:rPr>
          <w:rFonts w:ascii="Sassoon Infant Std" w:hAnsi="Sassoon Infant Std"/>
          <w:b/>
          <w:color w:val="FF0000"/>
          <w:sz w:val="28"/>
          <w:szCs w:val="28"/>
        </w:rPr>
        <w:t>Just Cursive – Formation of the Letter ‘n’</w:t>
      </w:r>
    </w:p>
    <w:p>
      <w:pPr>
        <w:jc w:val="center"/>
        <w:rPr>
          <w:rFonts w:ascii="Sassoon Infant Std" w:hAnsi="Sassoon Infant Std"/>
          <w:b/>
          <w:color w:val="FF0000"/>
          <w:sz w:val="28"/>
          <w:szCs w:val="28"/>
        </w:rPr>
      </w:pPr>
    </w:p>
    <w:p>
      <w:pPr>
        <w:rPr>
          <w:rFonts w:ascii="Sassoon Infant Std" w:hAnsi="Sassoon Infant Std"/>
          <w:b/>
          <w:color w:val="FF0000"/>
          <w:sz w:val="32"/>
        </w:rPr>
      </w:pP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  <w:r>
        <w:rPr>
          <w:rFonts w:ascii="Sassoon Infant Std" w:hAnsi="Sassoon Infant Std"/>
          <w:b/>
          <w:color w:val="5B9BD5" w:themeColor="accent1"/>
          <w:sz w:val="32"/>
          <w14:textFill>
            <w14:solidFill>
              <w14:schemeClr w14:val="accent1"/>
            </w14:solidFill>
          </w14:textFill>
        </w:rPr>
        <w:t>____________________________________________________________________________________________________________________</w:t>
      </w: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</w:p>
    <w:p>
      <w:pPr>
        <w:rPr>
          <w:rFonts w:ascii="Sassoon Infant Std" w:hAnsi="Sassoon Infant Std"/>
          <w:b/>
          <w:color w:val="FF0000"/>
          <w:sz w:val="32"/>
        </w:rPr>
      </w:pPr>
    </w:p>
    <w:p>
      <w:pPr>
        <w:rPr>
          <w:rFonts w:ascii="Sassoon Infant Std" w:hAnsi="Sassoon Infant Std"/>
          <w:b/>
          <w:color w:val="FF0000"/>
          <w:sz w:val="32"/>
        </w:rPr>
      </w:pP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  <w:r>
        <w:rPr>
          <w:rFonts w:ascii="Sassoon Infant Std" w:hAnsi="Sassoon Infant Std"/>
          <w:b/>
          <w:color w:val="5B9BD5" w:themeColor="accent1"/>
          <w:sz w:val="32"/>
          <w14:textFill>
            <w14:solidFill>
              <w14:schemeClr w14:val="accent1"/>
            </w14:solidFill>
          </w14:textFill>
        </w:rPr>
        <w:t>____________________________________________________________________________________________________________________</w:t>
      </w: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</w:p>
    <w:p>
      <w:pPr>
        <w:rPr>
          <w:rFonts w:ascii="Sassoon Infant Std" w:hAnsi="Sassoon Infant Std"/>
          <w:b/>
          <w:color w:val="FF0000"/>
          <w:sz w:val="32"/>
        </w:rPr>
      </w:pPr>
    </w:p>
    <w:p>
      <w:pPr>
        <w:rPr>
          <w:rFonts w:ascii="Sassoon Infant Std" w:hAnsi="Sassoon Infant Std"/>
          <w:b/>
          <w:color w:val="FF0000"/>
          <w:sz w:val="32"/>
        </w:rPr>
      </w:pP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  <w:r>
        <w:rPr>
          <w:rFonts w:ascii="Sassoon Infant Std" w:hAnsi="Sassoon Infant Std"/>
          <w:b/>
          <w:color w:val="5B9BD5" w:themeColor="accent1"/>
          <w:sz w:val="32"/>
          <w14:textFill>
            <w14:solidFill>
              <w14:schemeClr w14:val="accent1"/>
            </w14:solidFill>
          </w14:textFill>
        </w:rPr>
        <w:t>____________________________________________________________________________________________________________________</w:t>
      </w: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</w:p>
    <w:p>
      <w:pPr>
        <w:rPr>
          <w:rFonts w:ascii="Sassoon Infant Std" w:hAnsi="Sassoon Infant Std"/>
          <w:b/>
          <w:color w:val="FF0000"/>
          <w:sz w:val="32"/>
        </w:rPr>
      </w:pPr>
    </w:p>
    <w:p>
      <w:pPr>
        <w:rPr>
          <w:rFonts w:ascii="Sassoon Infant Std" w:hAnsi="Sassoon Infant Std"/>
          <w:b/>
          <w:color w:val="FF0000"/>
          <w:sz w:val="32"/>
        </w:rPr>
      </w:pP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  <w:r>
        <w:rPr>
          <w:rFonts w:ascii="Sassoon Infant Std" w:hAnsi="Sassoon Infant Std"/>
          <w:b/>
          <w:color w:val="5B9BD5" w:themeColor="accent1"/>
          <w:sz w:val="32"/>
          <w14:textFill>
            <w14:solidFill>
              <w14:schemeClr w14:val="accent1"/>
            </w14:solidFill>
          </w14:textFill>
        </w:rPr>
        <w:t>____________________________________________________________________________________________________________________</w:t>
      </w: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</w:p>
    <w:p>
      <w:pPr>
        <w:rPr>
          <w:rFonts w:ascii="Sassoon Infant Std" w:hAnsi="Sassoon Infant Std"/>
          <w:b/>
          <w:color w:val="FF0000"/>
          <w:sz w:val="32"/>
        </w:rPr>
      </w:pPr>
    </w:p>
    <w:p>
      <w:pPr>
        <w:rPr>
          <w:rFonts w:ascii="Sassoon Infant Std" w:hAnsi="Sassoon Infant Std"/>
          <w:b/>
          <w:color w:val="FF0000"/>
          <w:sz w:val="32"/>
        </w:rPr>
      </w:pP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  <w:r>
        <w:rPr>
          <w:rFonts w:ascii="Sassoon Infant Std" w:hAnsi="Sassoon Infant Std"/>
          <w:b/>
          <w:color w:val="5B9BD5" w:themeColor="accent1"/>
          <w:sz w:val="32"/>
          <w14:textFill>
            <w14:solidFill>
              <w14:schemeClr w14:val="accent1"/>
            </w14:solidFill>
          </w14:textFill>
        </w:rPr>
        <w:t>____________________________________________________________________________________________________________________</w:t>
      </w: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</w:p>
    <w:p>
      <w:pPr>
        <w:rPr>
          <w:rFonts w:ascii="Sassoon Infant Std" w:hAnsi="Sassoon Infant Std"/>
          <w:b/>
          <w:color w:val="FF0000"/>
          <w:sz w:val="32"/>
        </w:rPr>
      </w:pPr>
    </w:p>
    <w:p>
      <w:pPr>
        <w:rPr>
          <w:rFonts w:ascii="Sassoon Infant Std" w:hAnsi="Sassoon Infant Std"/>
          <w:b/>
          <w:color w:val="FF0000"/>
          <w:sz w:val="32"/>
        </w:rPr>
      </w:pP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  <w:r>
        <w:rPr>
          <w:rFonts w:ascii="Sassoon Infant Std" w:hAnsi="Sassoon Infant Std"/>
          <w:b/>
          <w:color w:val="5B9BD5" w:themeColor="accent1"/>
          <w:sz w:val="32"/>
          <w14:textFill>
            <w14:solidFill>
              <w14:schemeClr w14:val="accent1"/>
            </w14:solidFill>
          </w14:textFill>
        </w:rPr>
        <w:t>____________________________________________________________________________________________________________________</w:t>
      </w:r>
      <w:r>
        <w:rPr>
          <w:rFonts w:ascii="Sassoon Infant Std" w:hAnsi="Sassoon Infant Std"/>
          <w:b/>
          <w:color w:val="FF0000"/>
          <w:sz w:val="32"/>
        </w:rPr>
        <w:t>__________________________________________________________</w:t>
      </w:r>
    </w:p>
    <w:p>
      <w:pPr>
        <w:rPr>
          <w:rFonts w:ascii="Sassoon Infant Std" w:hAnsi="Sassoon Infant Std"/>
          <w:b/>
          <w:color w:val="FF0000"/>
          <w:sz w:val="32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ssoon Infant Std">
    <w:altName w:val="qtquickcontrols"/>
    <w:panose1 w:val="020B0503020103030203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qtquickcontrols">
    <w:panose1 w:val="02000503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0CE7"/>
    <w:multiLevelType w:val="multilevel"/>
    <w:tmpl w:val="091B0CE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8744966"/>
    <w:multiLevelType w:val="multilevel"/>
    <w:tmpl w:val="48744966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91"/>
    <w:rsid w:val="00082957"/>
    <w:rsid w:val="0008720F"/>
    <w:rsid w:val="001E132B"/>
    <w:rsid w:val="00260B95"/>
    <w:rsid w:val="00312F42"/>
    <w:rsid w:val="00345807"/>
    <w:rsid w:val="00360E37"/>
    <w:rsid w:val="0036772C"/>
    <w:rsid w:val="00561C98"/>
    <w:rsid w:val="005B7391"/>
    <w:rsid w:val="00757B33"/>
    <w:rsid w:val="007B5603"/>
    <w:rsid w:val="0080138E"/>
    <w:rsid w:val="00982BA3"/>
    <w:rsid w:val="00B060EF"/>
    <w:rsid w:val="00CF5CF2"/>
    <w:rsid w:val="00E14572"/>
    <w:rsid w:val="00EF4C95"/>
    <w:rsid w:val="00F5302B"/>
    <w:rsid w:val="13F4795D"/>
    <w:rsid w:val="2A69107A"/>
    <w:rsid w:val="79A0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semiHidden/>
    <w:unhideWhenUsed/>
    <w:qFormat/>
    <w:uiPriority w:val="99"/>
    <w:rPr>
      <w:color w:val="800080"/>
      <w:u w:val="single"/>
    </w:r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1024</Words>
  <Characters>5843</Characters>
  <Lines>48</Lines>
  <Paragraphs>13</Paragraphs>
  <TotalTime>20</TotalTime>
  <ScaleCrop>false</ScaleCrop>
  <LinksUpToDate>false</LinksUpToDate>
  <CharactersWithSpaces>6854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2020-03-26T21:38:00Z</dcterms:created>
  <dc:creator>Alanna Mc Garvey</dc:creator>
  <cp:lastModifiedBy>Owner</cp:lastModifiedBy>
  <dcterms:modified xsi:type="dcterms:W3CDTF">2020-03-29T20:05:58Z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